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7D5EE6C1" w14:textId="77777777" w:rsidR="00C172A7" w:rsidRPr="0033772A" w:rsidRDefault="00C172A7" w:rsidP="0033772A">
      <w:pPr>
        <w:rPr>
          <w:rFonts w:ascii="Calibri" w:hAnsi="Calibri"/>
          <w:b/>
          <w:sz w:val="2"/>
          <w:szCs w:val="2"/>
        </w:rPr>
      </w:pPr>
    </w:p>
    <w:p w14:paraId="3CC77B5D" w14:textId="77777777" w:rsidR="001C1205" w:rsidRPr="004A560C" w:rsidRDefault="001C1205" w:rsidP="001C1205">
      <w:pPr>
        <w:jc w:val="center"/>
        <w:rPr>
          <w:rFonts w:ascii="Calibri" w:hAnsi="Calibri"/>
          <w:b/>
          <w:sz w:val="10"/>
          <w:szCs w:val="10"/>
        </w:rPr>
      </w:pPr>
    </w:p>
    <w:p w14:paraId="24A6914C" w14:textId="46747B51" w:rsidR="000F5CA3" w:rsidRPr="00E0272A" w:rsidRDefault="000F5CA3" w:rsidP="000F5CA3">
      <w:pPr>
        <w:jc w:val="center"/>
        <w:rPr>
          <w:rFonts w:ascii="Calibri" w:hAnsi="Calibri"/>
          <w:b/>
          <w:sz w:val="48"/>
          <w:szCs w:val="48"/>
        </w:rPr>
      </w:pPr>
      <w:r w:rsidRPr="00E0272A">
        <w:rPr>
          <w:rFonts w:ascii="Calibri" w:hAnsi="Calibri"/>
          <w:b/>
          <w:sz w:val="48"/>
          <w:szCs w:val="48"/>
        </w:rPr>
        <w:t xml:space="preserve">„Zamówienia publiczne na roboty budowlane </w:t>
      </w:r>
    </w:p>
    <w:p w14:paraId="16D7B3EA" w14:textId="4195A34D" w:rsidR="00C172A7" w:rsidRPr="00E0272A" w:rsidRDefault="000F5CA3" w:rsidP="005B0E30">
      <w:pPr>
        <w:jc w:val="center"/>
        <w:rPr>
          <w:rFonts w:ascii="Calibri" w:hAnsi="Calibri"/>
          <w:b/>
          <w:sz w:val="48"/>
          <w:szCs w:val="48"/>
        </w:rPr>
      </w:pPr>
      <w:r w:rsidRPr="00E0272A">
        <w:rPr>
          <w:rFonts w:ascii="Calibri" w:hAnsi="Calibri"/>
          <w:b/>
          <w:sz w:val="48"/>
          <w:szCs w:val="48"/>
        </w:rPr>
        <w:t>i dokumentację projektową</w:t>
      </w:r>
      <w:r w:rsidR="00C172A7" w:rsidRPr="00E0272A">
        <w:rPr>
          <w:rFonts w:ascii="Calibri" w:hAnsi="Calibri"/>
          <w:b/>
          <w:sz w:val="48"/>
          <w:szCs w:val="48"/>
        </w:rPr>
        <w:t>.”</w:t>
      </w:r>
    </w:p>
    <w:p w14:paraId="6C1DD931" w14:textId="405F8D96" w:rsidR="00FF25D1" w:rsidRPr="00E82A5E" w:rsidRDefault="00FF25D1" w:rsidP="005B0E30">
      <w:pPr>
        <w:pStyle w:val="Tekstpodstawowywcity3"/>
        <w:spacing w:after="0"/>
        <w:ind w:left="0"/>
        <w:jc w:val="center"/>
        <w:rPr>
          <w:rFonts w:ascii="Calibri" w:hAnsi="Calibri"/>
          <w:b/>
          <w:sz w:val="36"/>
          <w:szCs w:val="34"/>
        </w:rPr>
      </w:pPr>
      <w:r>
        <w:rPr>
          <w:rFonts w:ascii="Calibri" w:hAnsi="Calibri"/>
          <w:b/>
          <w:sz w:val="40"/>
          <w:szCs w:val="32"/>
          <w:u w:val="single"/>
        </w:rPr>
        <w:t>mec. Łukasz Bochenek</w:t>
      </w:r>
      <w:r w:rsidRPr="006348A0">
        <w:rPr>
          <w:rFonts w:ascii="Calibri" w:hAnsi="Calibri"/>
          <w:b/>
          <w:sz w:val="36"/>
        </w:rPr>
        <w:t>*</w:t>
      </w:r>
      <w:r w:rsidRPr="006348A0">
        <w:rPr>
          <w:rFonts w:ascii="Calibri" w:hAnsi="Calibri"/>
          <w:b/>
          <w:sz w:val="24"/>
        </w:rPr>
        <w:t xml:space="preserve">, </w:t>
      </w:r>
      <w:r w:rsidR="005B0E30">
        <w:rPr>
          <w:rFonts w:ascii="Calibri" w:hAnsi="Calibri"/>
          <w:b/>
          <w:sz w:val="36"/>
        </w:rPr>
        <w:t>KATOWICE</w:t>
      </w:r>
      <w:r>
        <w:rPr>
          <w:rFonts w:ascii="Calibri" w:hAnsi="Calibri"/>
          <w:b/>
          <w:sz w:val="36"/>
        </w:rPr>
        <w:t>,</w:t>
      </w:r>
      <w:r>
        <w:rPr>
          <w:rFonts w:ascii="Calibri" w:hAnsi="Calibri"/>
          <w:b/>
          <w:sz w:val="28"/>
        </w:rPr>
        <w:t xml:space="preserve"> </w:t>
      </w:r>
      <w:r w:rsidR="00A05B71">
        <w:rPr>
          <w:rFonts w:ascii="Calibri" w:hAnsi="Calibri"/>
          <w:b/>
          <w:sz w:val="28"/>
        </w:rPr>
        <w:t>2</w:t>
      </w:r>
      <w:r w:rsidR="005B0E30">
        <w:rPr>
          <w:rFonts w:ascii="Calibri" w:hAnsi="Calibri"/>
          <w:b/>
          <w:sz w:val="28"/>
        </w:rPr>
        <w:t>5</w:t>
      </w:r>
      <w:r w:rsidR="000F5CA3">
        <w:rPr>
          <w:rFonts w:ascii="Calibri" w:hAnsi="Calibri"/>
          <w:b/>
          <w:sz w:val="28"/>
        </w:rPr>
        <w:t xml:space="preserve"> </w:t>
      </w:r>
      <w:r w:rsidR="00A05B71">
        <w:rPr>
          <w:rFonts w:ascii="Calibri" w:hAnsi="Calibri"/>
          <w:b/>
          <w:sz w:val="28"/>
        </w:rPr>
        <w:t xml:space="preserve">LISTOPADA </w:t>
      </w:r>
      <w:r>
        <w:rPr>
          <w:rFonts w:ascii="Calibri" w:hAnsi="Calibri"/>
          <w:b/>
          <w:sz w:val="28"/>
        </w:rPr>
        <w:t>202</w:t>
      </w:r>
      <w:r w:rsidR="00F853DA">
        <w:rPr>
          <w:rFonts w:ascii="Calibri" w:hAnsi="Calibri"/>
          <w:b/>
          <w:sz w:val="28"/>
        </w:rPr>
        <w:t>6</w:t>
      </w:r>
      <w:r>
        <w:rPr>
          <w:rFonts w:ascii="Calibri" w:hAnsi="Calibri"/>
          <w:b/>
          <w:sz w:val="28"/>
        </w:rPr>
        <w:t xml:space="preserve"> roku</w:t>
      </w:r>
    </w:p>
    <w:p w14:paraId="5BD7A984" w14:textId="39D284CD" w:rsidR="000F5CA3" w:rsidRPr="000F5CA3" w:rsidRDefault="006F43E6" w:rsidP="005B0E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198"/>
        <w:jc w:val="both"/>
        <w:rPr>
          <w:rFonts w:cs="Lucida Sans Unicode"/>
          <w:b/>
          <w:sz w:val="18"/>
          <w:szCs w:val="18"/>
        </w:rPr>
      </w:pPr>
      <w:r w:rsidRPr="000F5CA3">
        <w:rPr>
          <w:rFonts w:ascii="Calibri" w:hAnsi="Calibri"/>
          <w:i/>
          <w:sz w:val="18"/>
          <w:szCs w:val="18"/>
        </w:rPr>
        <w:t>*</w:t>
      </w:r>
      <w:r w:rsidRPr="000F5CA3">
        <w:rPr>
          <w:rFonts w:ascii="Calibri" w:hAnsi="Calibri"/>
          <w:b/>
          <w:i/>
          <w:sz w:val="18"/>
          <w:szCs w:val="18"/>
        </w:rPr>
        <w:t xml:space="preserve">mec. Łukasz Bochenek – </w:t>
      </w:r>
      <w:r w:rsidRPr="000F5CA3">
        <w:rPr>
          <w:rFonts w:ascii="Calibri" w:hAnsi="Calibri"/>
          <w:bCs/>
          <w:i/>
          <w:sz w:val="18"/>
          <w:szCs w:val="18"/>
        </w:rPr>
        <w:t>adwokat, partner w renomowanej kancelarii Bochenek, Sosnowska-Łozińska Adwokaci i Radcy Prawni Spółka Partner-ska, ekspert w dziedzinie zamówień publicznych z wieloletnim doświadczeniem. Doradca w pracach nadzwyczajnej komisji zajmującej się nowelizacją ustawy Prawo zamówień publicznych, co czyni go jednym z najlepiej zorientowanych specjalistów w tym obszarze. Uczestniczył w setkach po-stępowań o udzielenie zamówienia publicznego, zdobywając praktyczną wiedzę na każdym etapie procesu. Obecnie prowadzi obsługę prawną instytucji publicznych i przedsiębiorstw, ze szczególnym uwzględnieniem zamówień publicznych oraz projektów dofinansowanych z funduszy UE. Reprezentuje klientów przed Krajową Izbą Odwoławczą oraz Sądem Okręgowym w Warszawie, gdzie wyróżnia się skutecznością i profesjonalizmem. Jego ekspertyzy i opinie prawne cieszą się uznaniem, a prowadzone przez niego postępowania oraz szkolenia w zakresie zamówień publicznych są wysoko oceniane za kompleksowe podejście i praktyczną wartość. Ceniony za rozległą wiedzę, popartą bogatym doświadczeniem, jest nie tylko uznanym praktykiem, ale także inspirującym trenerem.</w:t>
      </w:r>
    </w:p>
    <w:p w14:paraId="1350E8C1" w14:textId="1B6FE00D" w:rsidR="000F5CA3" w:rsidRPr="000F5CA3" w:rsidRDefault="000F5CA3" w:rsidP="00E0272A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0F5CA3">
        <w:rPr>
          <w:rFonts w:asciiTheme="majorHAnsi" w:hAnsiTheme="majorHAnsi" w:cstheme="majorHAnsi"/>
          <w:b/>
          <w:bCs/>
          <w:sz w:val="22"/>
          <w:szCs w:val="22"/>
        </w:rPr>
        <w:t>Blok III: Dokumentacja w postępowaniu na roboty budowlane – przygotowanie dokumentu SWZ oraz projektu umowy</w:t>
      </w:r>
      <w:r w:rsidR="00E0272A">
        <w:rPr>
          <w:rFonts w:asciiTheme="majorHAnsi" w:hAnsiTheme="majorHAnsi" w:cstheme="majorHAnsi"/>
          <w:b/>
          <w:bCs/>
          <w:sz w:val="22"/>
          <w:szCs w:val="22"/>
        </w:rPr>
        <w:t>:</w:t>
      </w:r>
    </w:p>
    <w:p w14:paraId="21FDEA24" w14:textId="77777777" w:rsidR="000F5CA3" w:rsidRPr="000F5CA3" w:rsidRDefault="000F5CA3" w:rsidP="000F5CA3">
      <w:pPr>
        <w:numPr>
          <w:ilvl w:val="0"/>
          <w:numId w:val="25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Redakcja dokumentu SWZ oraz możliwe luki w SWZ i ich konsekwencje – przykłady praktyczne: </w:t>
      </w:r>
    </w:p>
    <w:p w14:paraId="250C1922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odwołania wykonawców, </w:t>
      </w:r>
    </w:p>
    <w:p w14:paraId="5C2CEDB7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mała liczba ofert, </w:t>
      </w:r>
    </w:p>
    <w:p w14:paraId="42A86072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wysokie ceny ofertowe, </w:t>
      </w:r>
    </w:p>
    <w:p w14:paraId="5088BC85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unieważnienie postępowania. </w:t>
      </w:r>
    </w:p>
    <w:p w14:paraId="28B5229E" w14:textId="77777777" w:rsidR="000F5CA3" w:rsidRPr="000F5CA3" w:rsidRDefault="000F5CA3" w:rsidP="000F5CA3">
      <w:pPr>
        <w:numPr>
          <w:ilvl w:val="0"/>
          <w:numId w:val="26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Przygotowanie SWZ – przykłady praktyczne: </w:t>
      </w:r>
    </w:p>
    <w:p w14:paraId="47FDDB3E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zawartość SWZ poniżej i powyżej progów unijnych, </w:t>
      </w:r>
    </w:p>
    <w:p w14:paraId="70D0BD2D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warunki udziału w postępowaniu, </w:t>
      </w:r>
    </w:p>
    <w:p w14:paraId="12F65785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proporcjonalność wymagań, </w:t>
      </w:r>
    </w:p>
    <w:p w14:paraId="0F8839A6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ryzyko korekt finansowych w procedurach dofinansowanych. </w:t>
      </w:r>
    </w:p>
    <w:p w14:paraId="78184ED9" w14:textId="77777777" w:rsidR="000F5CA3" w:rsidRPr="000F5CA3" w:rsidRDefault="000F5CA3" w:rsidP="000F5CA3">
      <w:pPr>
        <w:numPr>
          <w:ilvl w:val="0"/>
          <w:numId w:val="27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Środki dowodowe – przykłady praktyczne: </w:t>
      </w:r>
    </w:p>
    <w:p w14:paraId="5795C7DA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właściwy dobór dokumentów, </w:t>
      </w:r>
    </w:p>
    <w:p w14:paraId="2820DB20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dokumenty podmiotowe i przedmiotowe, </w:t>
      </w:r>
    </w:p>
    <w:p w14:paraId="0F8327CE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korzystanie z potencjału podmiotów trzecich. </w:t>
      </w:r>
    </w:p>
    <w:p w14:paraId="359AC0C2" w14:textId="77777777" w:rsidR="000F5CA3" w:rsidRPr="000F5CA3" w:rsidRDefault="000F5CA3" w:rsidP="000F5CA3">
      <w:pPr>
        <w:numPr>
          <w:ilvl w:val="0"/>
          <w:numId w:val="28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Kryteria oceny ofert  – przykłady praktyczne: </w:t>
      </w:r>
    </w:p>
    <w:p w14:paraId="0CE1B1CA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cena 100%, </w:t>
      </w:r>
    </w:p>
    <w:p w14:paraId="496E47A8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kryteria jakościowe, </w:t>
      </w:r>
    </w:p>
    <w:p w14:paraId="26BFD77E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kryteria środowiskowe i społeczne, </w:t>
      </w:r>
    </w:p>
    <w:p w14:paraId="1F63FDC4" w14:textId="5EEE8435" w:rsidR="000F5CA3" w:rsidRPr="00E0272A" w:rsidRDefault="000F5CA3" w:rsidP="00E0272A">
      <w:pPr>
        <w:pStyle w:val="Akapitzlist"/>
        <w:numPr>
          <w:ilvl w:val="0"/>
          <w:numId w:val="20"/>
        </w:numPr>
        <w:spacing w:after="120" w:line="259" w:lineRule="auto"/>
        <w:ind w:left="1066" w:hanging="357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zasada efektywności wydatkowania środków publicznych. </w:t>
      </w:r>
    </w:p>
    <w:p w14:paraId="5A0B0C29" w14:textId="3CBC1ED6" w:rsidR="000F5CA3" w:rsidRPr="000F5CA3" w:rsidRDefault="000F5CA3" w:rsidP="000F5CA3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0F5CA3">
        <w:rPr>
          <w:rFonts w:asciiTheme="majorHAnsi" w:hAnsiTheme="majorHAnsi" w:cstheme="majorHAnsi"/>
          <w:b/>
          <w:bCs/>
          <w:sz w:val="22"/>
          <w:szCs w:val="22"/>
        </w:rPr>
        <w:t>Blok IV: Badanie i ocena ofert w procedurze zamówieniowej na roboty budowlane</w:t>
      </w:r>
      <w:r w:rsidR="00E0272A">
        <w:rPr>
          <w:rFonts w:asciiTheme="majorHAnsi" w:hAnsiTheme="majorHAnsi" w:cstheme="majorHAnsi"/>
          <w:b/>
          <w:bCs/>
          <w:sz w:val="22"/>
          <w:szCs w:val="22"/>
        </w:rPr>
        <w:t>:</w:t>
      </w:r>
    </w:p>
    <w:p w14:paraId="74DE776E" w14:textId="77777777" w:rsidR="000F5CA3" w:rsidRPr="000F5CA3" w:rsidRDefault="000F5CA3" w:rsidP="000F5CA3">
      <w:pPr>
        <w:numPr>
          <w:ilvl w:val="0"/>
          <w:numId w:val="29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Problemy przed otwarciem ofert: </w:t>
      </w:r>
    </w:p>
    <w:p w14:paraId="15989E71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pytania wykonawców, </w:t>
      </w:r>
    </w:p>
    <w:p w14:paraId="1B0302AF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wyjaśnienia SWZ, </w:t>
      </w:r>
    </w:p>
    <w:p w14:paraId="5D8ABECD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modyfikacje dokumentacji. </w:t>
      </w:r>
    </w:p>
    <w:p w14:paraId="2EC6A666" w14:textId="77777777" w:rsidR="000F5CA3" w:rsidRPr="000F5CA3" w:rsidRDefault="000F5CA3" w:rsidP="000F5CA3">
      <w:pPr>
        <w:numPr>
          <w:ilvl w:val="0"/>
          <w:numId w:val="29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lastRenderedPageBreak/>
        <w:t>Weryfikacja ofert i dokumentów wykonawców:</w:t>
      </w:r>
    </w:p>
    <w:p w14:paraId="15EA6E6D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oferta niezgodna z warunkami zamówienia, </w:t>
      </w:r>
    </w:p>
    <w:p w14:paraId="5D9AF721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poprawianie omyłek, </w:t>
      </w:r>
    </w:p>
    <w:p w14:paraId="1D079B49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ponowne badanie i ocena ofert, </w:t>
      </w:r>
    </w:p>
    <w:p w14:paraId="47DD0162" w14:textId="77777777" w:rsidR="000F5CA3" w:rsidRPr="000F5CA3" w:rsidRDefault="000F5CA3" w:rsidP="000F5CA3">
      <w:pPr>
        <w:numPr>
          <w:ilvl w:val="0"/>
          <w:numId w:val="29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Konsorcjum i podmioty trzecie: </w:t>
      </w:r>
    </w:p>
    <w:p w14:paraId="048AD97B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zasady korzystania z zasobów, </w:t>
      </w:r>
    </w:p>
    <w:p w14:paraId="5DC60518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obowiązek udziału podmiotu trzeciego, </w:t>
      </w:r>
    </w:p>
    <w:p w14:paraId="10BE5984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ograniczenia podwykonawstwa. </w:t>
      </w:r>
    </w:p>
    <w:p w14:paraId="717CD0BA" w14:textId="77777777" w:rsidR="000F5CA3" w:rsidRPr="000F5CA3" w:rsidRDefault="000F5CA3" w:rsidP="000F5CA3">
      <w:pPr>
        <w:numPr>
          <w:ilvl w:val="0"/>
          <w:numId w:val="29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Wadium: wniesienie, zwrot, zatrzymanie, wadium konsorcjum. </w:t>
      </w:r>
    </w:p>
    <w:p w14:paraId="5C605D1D" w14:textId="77777777" w:rsidR="000F5CA3" w:rsidRPr="000F5CA3" w:rsidRDefault="000F5CA3" w:rsidP="00E0272A">
      <w:pPr>
        <w:numPr>
          <w:ilvl w:val="0"/>
          <w:numId w:val="29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Wezwania kierowane do wykonawców: </w:t>
      </w:r>
    </w:p>
    <w:p w14:paraId="77E110F3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wezwanie do wyjaśnień, </w:t>
      </w:r>
    </w:p>
    <w:p w14:paraId="10543E4E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wezwanie do uzupełnienia, </w:t>
      </w:r>
    </w:p>
    <w:p w14:paraId="0AE6EBEA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konsekwencje braku precyzji wezwania. </w:t>
      </w:r>
    </w:p>
    <w:p w14:paraId="57F51E9D" w14:textId="77777777" w:rsidR="000F5CA3" w:rsidRPr="000F5CA3" w:rsidRDefault="000F5CA3" w:rsidP="00E0272A">
      <w:pPr>
        <w:numPr>
          <w:ilvl w:val="0"/>
          <w:numId w:val="29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Rażąco niska cena: </w:t>
      </w:r>
    </w:p>
    <w:p w14:paraId="71A4461F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ocena wyjaśnień wykonawcy, </w:t>
      </w:r>
    </w:p>
    <w:p w14:paraId="46231257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błędy zamawiających, </w:t>
      </w:r>
    </w:p>
    <w:p w14:paraId="4A836FD8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>aktualne stanowisko KIO / Sądu Zamówień Publicznych,</w:t>
      </w:r>
    </w:p>
    <w:p w14:paraId="2F667BF3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zmiany w prawie w zakresie rażąco niskiej ceny. </w:t>
      </w:r>
    </w:p>
    <w:p w14:paraId="09ADE1E3" w14:textId="77777777" w:rsidR="000F5CA3" w:rsidRPr="000F5CA3" w:rsidRDefault="000F5CA3" w:rsidP="00E0272A">
      <w:pPr>
        <w:numPr>
          <w:ilvl w:val="0"/>
          <w:numId w:val="29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Odrzucenie oferty: </w:t>
      </w:r>
    </w:p>
    <w:p w14:paraId="6EBF7550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budowanie podstawy prawnej i faktycznej, </w:t>
      </w:r>
    </w:p>
    <w:p w14:paraId="42047294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ryzyko kontroli, </w:t>
      </w:r>
    </w:p>
    <w:p w14:paraId="3FAC5CA0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ryzyko odwołania. </w:t>
      </w:r>
    </w:p>
    <w:p w14:paraId="526A3D31" w14:textId="77777777" w:rsidR="000F5CA3" w:rsidRPr="000F5CA3" w:rsidRDefault="000F5CA3" w:rsidP="00E0272A">
      <w:pPr>
        <w:numPr>
          <w:ilvl w:val="0"/>
          <w:numId w:val="29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Odwołania i kontrola: </w:t>
      </w:r>
    </w:p>
    <w:p w14:paraId="50BA5D30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najczęstsze zarzuty wykonawców, </w:t>
      </w:r>
    </w:p>
    <w:p w14:paraId="46C6DBEC" w14:textId="1BE58E74" w:rsidR="000F5CA3" w:rsidRPr="000F5CA3" w:rsidRDefault="000F5CA3" w:rsidP="00E0272A">
      <w:pPr>
        <w:pStyle w:val="Akapitzlist"/>
        <w:numPr>
          <w:ilvl w:val="0"/>
          <w:numId w:val="20"/>
        </w:numPr>
        <w:spacing w:after="120" w:line="259" w:lineRule="auto"/>
        <w:ind w:left="1066" w:hanging="357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zabezpieczenie stanowiska zamawiającego. </w:t>
      </w:r>
    </w:p>
    <w:p w14:paraId="49437FD4" w14:textId="6BAF1FE4" w:rsidR="00F40907" w:rsidRDefault="000F5CA3" w:rsidP="00F40907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0F5CA3">
        <w:rPr>
          <w:rFonts w:asciiTheme="majorHAnsi" w:hAnsiTheme="majorHAnsi" w:cstheme="majorHAnsi"/>
          <w:b/>
          <w:bCs/>
          <w:sz w:val="22"/>
          <w:szCs w:val="22"/>
        </w:rPr>
        <w:t>Blok V:</w:t>
      </w:r>
      <w:r w:rsidR="00F40907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F40907" w:rsidRPr="00F40907">
        <w:rPr>
          <w:rFonts w:asciiTheme="majorHAnsi" w:hAnsiTheme="majorHAnsi" w:cstheme="majorHAnsi"/>
          <w:b/>
          <w:bCs/>
          <w:sz w:val="22"/>
          <w:szCs w:val="22"/>
        </w:rPr>
        <w:t>Budowa, przebudowa i adaptacja schronów, ukryć oraz miejsc doraźnego schronienia w świetle ustawy o ochronie ludności i obronie cywilnej – przygotowanie i prowadzenie postępowań o udzielenie zamówień publicznych na dokumentację projektową i roboty budowlane</w:t>
      </w:r>
      <w:r w:rsidR="00F40907">
        <w:rPr>
          <w:rFonts w:asciiTheme="majorHAnsi" w:hAnsiTheme="majorHAnsi" w:cstheme="majorHAnsi"/>
          <w:b/>
          <w:bCs/>
          <w:sz w:val="22"/>
          <w:szCs w:val="22"/>
        </w:rPr>
        <w:t>.</w:t>
      </w:r>
    </w:p>
    <w:p w14:paraId="4D550CA6" w14:textId="77777777" w:rsidR="00F40907" w:rsidRDefault="00F40907" w:rsidP="000F5CA3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55EFC7B2" w14:textId="21CC758E" w:rsidR="000F5CA3" w:rsidRPr="000F5CA3" w:rsidRDefault="00F40907" w:rsidP="000F5CA3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0F5CA3">
        <w:rPr>
          <w:rFonts w:asciiTheme="majorHAnsi" w:hAnsiTheme="majorHAnsi" w:cstheme="majorHAnsi"/>
          <w:b/>
          <w:bCs/>
          <w:sz w:val="22"/>
          <w:szCs w:val="22"/>
        </w:rPr>
        <w:t>Blok V</w:t>
      </w:r>
      <w:r>
        <w:rPr>
          <w:rFonts w:asciiTheme="majorHAnsi" w:hAnsiTheme="majorHAnsi" w:cstheme="majorHAnsi"/>
          <w:b/>
          <w:bCs/>
          <w:sz w:val="22"/>
          <w:szCs w:val="22"/>
        </w:rPr>
        <w:t>I</w:t>
      </w:r>
      <w:r w:rsidRPr="000F5CA3">
        <w:rPr>
          <w:rFonts w:asciiTheme="majorHAnsi" w:hAnsiTheme="majorHAnsi" w:cstheme="majorHAnsi"/>
          <w:b/>
          <w:bCs/>
          <w:sz w:val="22"/>
          <w:szCs w:val="22"/>
        </w:rPr>
        <w:t>: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0F5CA3" w:rsidRPr="000F5CA3">
        <w:rPr>
          <w:rFonts w:asciiTheme="majorHAnsi" w:hAnsiTheme="majorHAnsi" w:cstheme="majorHAnsi"/>
          <w:b/>
          <w:bCs/>
          <w:sz w:val="22"/>
          <w:szCs w:val="22"/>
        </w:rPr>
        <w:t xml:space="preserve"> Umowa o udzielenie zamówienia na roboty budowlane:</w:t>
      </w:r>
    </w:p>
    <w:p w14:paraId="6ACCE522" w14:textId="77777777" w:rsidR="000F5CA3" w:rsidRPr="000F5CA3" w:rsidRDefault="000F5CA3" w:rsidP="000F5CA3">
      <w:pPr>
        <w:pStyle w:val="Akapitzlist"/>
        <w:numPr>
          <w:ilvl w:val="0"/>
          <w:numId w:val="18"/>
        </w:numPr>
        <w:spacing w:after="0" w:line="259" w:lineRule="auto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>Projekt umowy na etapie SWZ – pułapki i najczęstsze błędy.</w:t>
      </w:r>
    </w:p>
    <w:p w14:paraId="517F31A7" w14:textId="77777777" w:rsidR="000F5CA3" w:rsidRPr="000F5CA3" w:rsidRDefault="000F5CA3" w:rsidP="000F5CA3">
      <w:pPr>
        <w:pStyle w:val="Akapitzlist"/>
        <w:numPr>
          <w:ilvl w:val="0"/>
          <w:numId w:val="18"/>
        </w:numPr>
        <w:spacing w:after="0" w:line="259" w:lineRule="auto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>Treść umowy gwarantująca jej w miarę bezkonfliktową realizację.</w:t>
      </w:r>
    </w:p>
    <w:p w14:paraId="17A0A784" w14:textId="77777777" w:rsidR="000F5CA3" w:rsidRPr="000F5CA3" w:rsidRDefault="000F5CA3" w:rsidP="000F5CA3">
      <w:pPr>
        <w:pStyle w:val="Akapitzlist"/>
        <w:numPr>
          <w:ilvl w:val="0"/>
          <w:numId w:val="18"/>
        </w:numPr>
        <w:spacing w:after="0" w:line="259" w:lineRule="auto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>Umowy wieloletnie, waloryzacja umów.</w:t>
      </w:r>
    </w:p>
    <w:p w14:paraId="09473040" w14:textId="77777777" w:rsidR="000F5CA3" w:rsidRPr="000F5CA3" w:rsidRDefault="000F5CA3" w:rsidP="000F5CA3">
      <w:pPr>
        <w:pStyle w:val="Akapitzlist"/>
        <w:numPr>
          <w:ilvl w:val="0"/>
          <w:numId w:val="18"/>
        </w:numPr>
        <w:spacing w:after="0" w:line="259" w:lineRule="auto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Najczęstsze problemy realizacyjne: opóźnienia wykonawcy, niewykonanie części zamówienia, odbiory, reklamacje. </w:t>
      </w:r>
    </w:p>
    <w:p w14:paraId="0B12AAB2" w14:textId="77777777" w:rsidR="000F5CA3" w:rsidRPr="000F5CA3" w:rsidRDefault="000F5CA3" w:rsidP="000F5CA3">
      <w:pPr>
        <w:pStyle w:val="Akapitzlist"/>
        <w:numPr>
          <w:ilvl w:val="0"/>
          <w:numId w:val="18"/>
        </w:numPr>
        <w:spacing w:after="0" w:line="259" w:lineRule="auto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Zmiany umowy: przesłanki dopuszczalnych zmian, waloryzacja wynagrodzenia, zmiana zakresu, zmiana terminu realizacji. </w:t>
      </w:r>
    </w:p>
    <w:p w14:paraId="0A3A7771" w14:textId="4A82911C" w:rsidR="001C1205" w:rsidRPr="005B0E30" w:rsidRDefault="000F5CA3" w:rsidP="005B0E30">
      <w:pPr>
        <w:pStyle w:val="Akapitzlist"/>
        <w:numPr>
          <w:ilvl w:val="0"/>
          <w:numId w:val="18"/>
        </w:numPr>
        <w:spacing w:after="0" w:line="259" w:lineRule="auto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>Kary umowne: naliczanie, potrącenie, miarkowanie, spory sądowe.</w:t>
      </w:r>
    </w:p>
    <w:p w14:paraId="0004E360" w14:textId="7535DC4E" w:rsidR="00E0272A" w:rsidRPr="000F5CA3" w:rsidRDefault="00E0272A" w:rsidP="00E0272A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0F5CA3">
        <w:rPr>
          <w:rFonts w:asciiTheme="majorHAnsi" w:hAnsiTheme="majorHAnsi" w:cstheme="majorHAnsi"/>
          <w:b/>
          <w:bCs/>
          <w:sz w:val="22"/>
          <w:szCs w:val="22"/>
        </w:rPr>
        <w:t>Blok V</w:t>
      </w:r>
      <w:r w:rsidR="002C4701">
        <w:rPr>
          <w:rFonts w:asciiTheme="majorHAnsi" w:hAnsiTheme="majorHAnsi" w:cstheme="majorHAnsi"/>
          <w:b/>
          <w:bCs/>
          <w:sz w:val="22"/>
          <w:szCs w:val="22"/>
        </w:rPr>
        <w:t>I</w:t>
      </w:r>
      <w:r w:rsidRPr="000F5CA3">
        <w:rPr>
          <w:rFonts w:asciiTheme="majorHAnsi" w:hAnsiTheme="majorHAnsi" w:cstheme="majorHAnsi"/>
          <w:b/>
          <w:bCs/>
          <w:sz w:val="22"/>
          <w:szCs w:val="22"/>
        </w:rPr>
        <w:t xml:space="preserve">: </w:t>
      </w:r>
      <w:r>
        <w:rPr>
          <w:rFonts w:asciiTheme="majorHAnsi" w:hAnsiTheme="majorHAnsi" w:cstheme="majorHAnsi"/>
          <w:b/>
          <w:bCs/>
          <w:sz w:val="22"/>
          <w:szCs w:val="22"/>
        </w:rPr>
        <w:t>Dyskusja – odpowiedzi na pytania uczestników szkolenia.</w:t>
      </w:r>
    </w:p>
    <w:p w14:paraId="359B99CB" w14:textId="77777777" w:rsidR="00E0272A" w:rsidRPr="00AC428C" w:rsidRDefault="00E0272A" w:rsidP="001C1205">
      <w:pPr>
        <w:jc w:val="both"/>
        <w:rPr>
          <w:rFonts w:ascii="Calibri" w:hAnsi="Calibri"/>
          <w:b/>
        </w:rPr>
        <w:sectPr w:rsidR="00E0272A" w:rsidRPr="00AC428C" w:rsidSect="00441F5D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2D67C3BC" w14:textId="77777777" w:rsidR="00DD1C53" w:rsidRPr="00CC6438" w:rsidRDefault="00DD1C53" w:rsidP="00DD1C53">
      <w:pPr>
        <w:pStyle w:val="Tekstpodstawowy2"/>
        <w:rPr>
          <w:rFonts w:ascii="Calibri" w:hAnsi="Calibri"/>
          <w:i/>
          <w:sz w:val="2"/>
        </w:rPr>
      </w:pPr>
    </w:p>
    <w:p w14:paraId="00CCC59D" w14:textId="77777777" w:rsidR="00DD1C53" w:rsidRPr="00CC6438" w:rsidRDefault="001E345D" w:rsidP="00C152BF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2"/>
          <w:szCs w:val="32"/>
          <w:u w:val="single"/>
        </w:rPr>
      </w:pPr>
      <w:r w:rsidRPr="00CC6438">
        <w:rPr>
          <w:rFonts w:ascii="Calibri" w:hAnsi="Calibri"/>
          <w:b/>
          <w:sz w:val="32"/>
          <w:szCs w:val="32"/>
          <w:u w:val="single"/>
        </w:rPr>
        <w:t>ZGŁ</w:t>
      </w:r>
      <w:r w:rsidR="00DD1C53" w:rsidRPr="00CC6438">
        <w:rPr>
          <w:rFonts w:ascii="Calibri" w:hAnsi="Calibri"/>
          <w:b/>
          <w:sz w:val="32"/>
          <w:szCs w:val="32"/>
          <w:u w:val="single"/>
        </w:rPr>
        <w:t>OSZENIE NA SZKOLENIE:</w:t>
      </w:r>
    </w:p>
    <w:p w14:paraId="63FDE851" w14:textId="77777777" w:rsidR="00E0272A" w:rsidRPr="00E0272A" w:rsidRDefault="00E0272A" w:rsidP="00E0272A">
      <w:pPr>
        <w:jc w:val="center"/>
        <w:rPr>
          <w:rFonts w:ascii="Calibri" w:hAnsi="Calibri"/>
          <w:b/>
          <w:sz w:val="48"/>
          <w:szCs w:val="48"/>
        </w:rPr>
      </w:pPr>
      <w:r w:rsidRPr="00E0272A">
        <w:rPr>
          <w:rFonts w:ascii="Calibri" w:hAnsi="Calibri"/>
          <w:b/>
          <w:sz w:val="48"/>
          <w:szCs w:val="48"/>
        </w:rPr>
        <w:t xml:space="preserve">„Zamówienia publiczne na roboty budowlane </w:t>
      </w:r>
    </w:p>
    <w:p w14:paraId="1EC65F1E" w14:textId="77777777" w:rsidR="00E0272A" w:rsidRPr="00E0272A" w:rsidRDefault="00E0272A" w:rsidP="005B0E30">
      <w:pPr>
        <w:jc w:val="center"/>
        <w:rPr>
          <w:rFonts w:ascii="Calibri" w:hAnsi="Calibri"/>
          <w:b/>
          <w:sz w:val="48"/>
          <w:szCs w:val="48"/>
        </w:rPr>
      </w:pPr>
      <w:r w:rsidRPr="00E0272A">
        <w:rPr>
          <w:rFonts w:ascii="Calibri" w:hAnsi="Calibri"/>
          <w:b/>
          <w:sz w:val="48"/>
          <w:szCs w:val="48"/>
        </w:rPr>
        <w:t>i dokumentację projektową.”</w:t>
      </w:r>
    </w:p>
    <w:p w14:paraId="12DD8FA0" w14:textId="77777777" w:rsidR="00FB5C3B" w:rsidRDefault="00FB5C3B" w:rsidP="005B0E30">
      <w:pPr>
        <w:suppressAutoHyphens/>
        <w:jc w:val="center"/>
        <w:rPr>
          <w:rFonts w:ascii="Calibri" w:hAnsi="Calibri"/>
          <w:b/>
          <w:sz w:val="24"/>
          <w:szCs w:val="26"/>
        </w:rPr>
      </w:pPr>
      <w:r w:rsidRPr="008F3BB2">
        <w:rPr>
          <w:rFonts w:ascii="Calibri" w:hAnsi="Calibri"/>
          <w:b/>
        </w:rPr>
        <w:t>prowadzenie:</w:t>
      </w:r>
      <w:r w:rsidRPr="008F3BB2">
        <w:rPr>
          <w:rFonts w:ascii="Calibri" w:hAnsi="Calibri"/>
          <w:b/>
          <w:sz w:val="24"/>
        </w:rPr>
        <w:t xml:space="preserve"> </w:t>
      </w:r>
      <w:r w:rsidR="006F43E6" w:rsidRPr="006F43E6">
        <w:rPr>
          <w:rFonts w:ascii="Calibri" w:hAnsi="Calibri"/>
          <w:b/>
          <w:sz w:val="36"/>
          <w:szCs w:val="40"/>
          <w:u w:val="single"/>
        </w:rPr>
        <w:t>mec. Łukasz Bochenek</w:t>
      </w:r>
    </w:p>
    <w:p w14:paraId="1D234E3B" w14:textId="77777777" w:rsidR="005B0E30" w:rsidRDefault="00A05B71" w:rsidP="005B0E30">
      <w:pPr>
        <w:pStyle w:val="Tekstpodstawowywcity3"/>
        <w:spacing w:after="0"/>
        <w:ind w:left="-567" w:right="-567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2</w:t>
      </w:r>
      <w:r w:rsidR="005B0E30">
        <w:rPr>
          <w:rFonts w:ascii="Calibri" w:hAnsi="Calibri" w:cs="Calibri"/>
          <w:b/>
          <w:sz w:val="28"/>
          <w:szCs w:val="28"/>
        </w:rPr>
        <w:t xml:space="preserve">5 </w:t>
      </w:r>
      <w:r>
        <w:rPr>
          <w:rFonts w:ascii="Calibri" w:hAnsi="Calibri" w:cs="Calibri"/>
          <w:b/>
          <w:sz w:val="28"/>
          <w:szCs w:val="28"/>
        </w:rPr>
        <w:t>listopada</w:t>
      </w:r>
      <w:r>
        <w:rPr>
          <w:rFonts w:ascii="Calibri" w:hAnsi="Calibri" w:cs="Calibri"/>
          <w:b/>
          <w:sz w:val="28"/>
          <w:szCs w:val="28"/>
        </w:rPr>
        <w:t xml:space="preserve"> 2026 roku, </w:t>
      </w:r>
      <w:r w:rsidR="005B0E30">
        <w:rPr>
          <w:rFonts w:ascii="Calibri" w:hAnsi="Calibri" w:cs="Calibri"/>
          <w:b/>
          <w:sz w:val="32"/>
          <w:szCs w:val="32"/>
        </w:rPr>
        <w:t>KATOWICE</w:t>
      </w:r>
      <w:r>
        <w:rPr>
          <w:rFonts w:ascii="Calibri" w:hAnsi="Calibri" w:cs="Calibri"/>
          <w:b/>
          <w:sz w:val="28"/>
          <w:szCs w:val="28"/>
        </w:rPr>
        <w:t xml:space="preserve">, </w:t>
      </w:r>
      <w:r w:rsidR="005B0E30" w:rsidRPr="005B0E30">
        <w:rPr>
          <w:rFonts w:ascii="Calibri" w:hAnsi="Calibri" w:cs="Calibri"/>
          <w:b/>
          <w:sz w:val="28"/>
          <w:szCs w:val="28"/>
        </w:rPr>
        <w:t xml:space="preserve">Hotel Great Polonia </w:t>
      </w:r>
      <w:proofErr w:type="spellStart"/>
      <w:r w:rsidR="005B0E30" w:rsidRPr="005B0E30">
        <w:rPr>
          <w:rFonts w:ascii="Calibri" w:hAnsi="Calibri" w:cs="Calibri"/>
          <w:b/>
          <w:sz w:val="28"/>
          <w:szCs w:val="28"/>
        </w:rPr>
        <w:t>Quality</w:t>
      </w:r>
      <w:proofErr w:type="spellEnd"/>
      <w:r w:rsidR="005B0E30" w:rsidRPr="005B0E30">
        <w:rPr>
          <w:rFonts w:ascii="Calibri" w:hAnsi="Calibri" w:cs="Calibri"/>
          <w:b/>
          <w:sz w:val="28"/>
          <w:szCs w:val="28"/>
        </w:rPr>
        <w:t xml:space="preserve"> &amp; </w:t>
      </w:r>
      <w:proofErr w:type="spellStart"/>
      <w:r w:rsidR="005B0E30" w:rsidRPr="005B0E30">
        <w:rPr>
          <w:rFonts w:ascii="Calibri" w:hAnsi="Calibri" w:cs="Calibri"/>
          <w:b/>
          <w:sz w:val="28"/>
          <w:szCs w:val="28"/>
        </w:rPr>
        <w:t>Economy</w:t>
      </w:r>
      <w:proofErr w:type="spellEnd"/>
      <w:r w:rsidR="005B0E30" w:rsidRPr="005B0E30">
        <w:rPr>
          <w:rFonts w:ascii="Calibri" w:hAnsi="Calibri" w:cs="Calibri"/>
          <w:b/>
          <w:sz w:val="28"/>
          <w:szCs w:val="28"/>
        </w:rPr>
        <w:t xml:space="preserve"> </w:t>
      </w:r>
      <w:proofErr w:type="spellStart"/>
      <w:r w:rsidR="005B0E30" w:rsidRPr="005B0E30">
        <w:rPr>
          <w:rFonts w:ascii="Calibri" w:hAnsi="Calibri" w:cs="Calibri"/>
          <w:b/>
          <w:sz w:val="28"/>
          <w:szCs w:val="28"/>
        </w:rPr>
        <w:t>Silesian</w:t>
      </w:r>
      <w:proofErr w:type="spellEnd"/>
      <w:r>
        <w:rPr>
          <w:rFonts w:ascii="Calibri" w:hAnsi="Calibri" w:cs="Calibri"/>
          <w:b/>
          <w:sz w:val="28"/>
          <w:szCs w:val="28"/>
        </w:rPr>
        <w:t xml:space="preserve">, </w:t>
      </w:r>
    </w:p>
    <w:p w14:paraId="6F4AFA9C" w14:textId="5EBD3EE9" w:rsidR="00A05B71" w:rsidRPr="009C6659" w:rsidRDefault="00A05B71" w:rsidP="005B0E30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4"/>
          <w:szCs w:val="44"/>
        </w:rPr>
      </w:pPr>
      <w:r>
        <w:rPr>
          <w:rFonts w:ascii="Calibri" w:hAnsi="Calibri" w:cs="Calibri"/>
          <w:b/>
          <w:sz w:val="28"/>
          <w:szCs w:val="28"/>
        </w:rPr>
        <w:t xml:space="preserve">ul. </w:t>
      </w:r>
      <w:r w:rsidR="005B0E30">
        <w:rPr>
          <w:rFonts w:ascii="Calibri" w:hAnsi="Calibri" w:cs="Calibri"/>
          <w:b/>
          <w:sz w:val="28"/>
          <w:szCs w:val="28"/>
        </w:rPr>
        <w:t>Szybowcowa 1a</w:t>
      </w:r>
      <w:r>
        <w:rPr>
          <w:rFonts w:ascii="Calibri" w:hAnsi="Calibri" w:cs="Calibri"/>
          <w:b/>
          <w:sz w:val="28"/>
          <w:szCs w:val="28"/>
        </w:rPr>
        <w:t>, 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A05B71" w:rsidRPr="001919D7" w14:paraId="506AB9C3" w14:textId="77777777" w:rsidTr="004433CA">
        <w:trPr>
          <w:jc w:val="center"/>
        </w:trPr>
        <w:tc>
          <w:tcPr>
            <w:tcW w:w="3451" w:type="dxa"/>
          </w:tcPr>
          <w:p w14:paraId="2A7D2277" w14:textId="77777777" w:rsidR="00A05B71" w:rsidRPr="001919D7" w:rsidRDefault="00A05B71" w:rsidP="004433CA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1DA0095F" w14:textId="77777777" w:rsidR="00A05B71" w:rsidRPr="001919D7" w:rsidRDefault="00A05B71" w:rsidP="004433CA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</w:tcPr>
          <w:p w14:paraId="1F9448B2" w14:textId="77777777" w:rsidR="00A05B71" w:rsidRPr="001919D7" w:rsidRDefault="00A05B71" w:rsidP="004433CA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16B59D92" w14:textId="77777777" w:rsidR="00A05B71" w:rsidRPr="001919D7" w:rsidRDefault="00A05B71" w:rsidP="004433CA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A05B71" w:rsidRPr="001919D7" w14:paraId="4E0D3FEF" w14:textId="77777777" w:rsidTr="004433CA">
        <w:trPr>
          <w:trHeight w:val="465"/>
          <w:jc w:val="center"/>
        </w:trPr>
        <w:tc>
          <w:tcPr>
            <w:tcW w:w="3451" w:type="dxa"/>
          </w:tcPr>
          <w:p w14:paraId="296551DF" w14:textId="77777777" w:rsidR="00A05B71" w:rsidRPr="001919D7" w:rsidRDefault="00A05B71" w:rsidP="004433C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2F029E4C" w14:textId="77777777" w:rsidR="00A05B71" w:rsidRPr="001919D7" w:rsidRDefault="00A05B71" w:rsidP="004433C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127F8BA0" w14:textId="77777777" w:rsidR="00A05B71" w:rsidRPr="001919D7" w:rsidRDefault="00A05B71" w:rsidP="004433C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421C2D93" w14:textId="77777777" w:rsidR="00A05B71" w:rsidRPr="001919D7" w:rsidRDefault="00A05B71" w:rsidP="004433C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A05B71" w:rsidRPr="001919D7" w14:paraId="1726AF30" w14:textId="77777777" w:rsidTr="004433CA">
        <w:trPr>
          <w:trHeight w:val="465"/>
          <w:jc w:val="center"/>
        </w:trPr>
        <w:tc>
          <w:tcPr>
            <w:tcW w:w="3451" w:type="dxa"/>
          </w:tcPr>
          <w:p w14:paraId="6D5AA45D" w14:textId="77777777" w:rsidR="00A05B71" w:rsidRPr="001919D7" w:rsidRDefault="00A05B71" w:rsidP="004433C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49607D3E" w14:textId="77777777" w:rsidR="00A05B71" w:rsidRPr="001919D7" w:rsidRDefault="00A05B71" w:rsidP="004433C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15B19E4D" w14:textId="77777777" w:rsidR="00A05B71" w:rsidRPr="001919D7" w:rsidRDefault="00A05B71" w:rsidP="004433C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A129D3A" w14:textId="77777777" w:rsidR="00A05B71" w:rsidRPr="001919D7" w:rsidRDefault="00A05B71" w:rsidP="004433C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A05B71" w:rsidRPr="001919D7" w14:paraId="4C55E218" w14:textId="77777777" w:rsidTr="004433CA">
        <w:trPr>
          <w:trHeight w:val="465"/>
          <w:jc w:val="center"/>
        </w:trPr>
        <w:tc>
          <w:tcPr>
            <w:tcW w:w="3451" w:type="dxa"/>
          </w:tcPr>
          <w:p w14:paraId="421B743E" w14:textId="77777777" w:rsidR="00A05B71" w:rsidRPr="001919D7" w:rsidRDefault="00A05B71" w:rsidP="004433C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32474405" w14:textId="77777777" w:rsidR="00A05B71" w:rsidRPr="001919D7" w:rsidRDefault="00A05B71" w:rsidP="004433C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730930F5" w14:textId="77777777" w:rsidR="00A05B71" w:rsidRPr="001919D7" w:rsidRDefault="00A05B71" w:rsidP="004433C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42A8093C" w14:textId="77777777" w:rsidR="00A05B71" w:rsidRPr="001919D7" w:rsidRDefault="00A05B71" w:rsidP="004433C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437721BB" w14:textId="77777777" w:rsidR="00A05B71" w:rsidRPr="001919D7" w:rsidRDefault="00A05B71" w:rsidP="004433C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A05B71" w:rsidRPr="001919D7" w14:paraId="11B179DE" w14:textId="77777777" w:rsidTr="004433CA">
        <w:trPr>
          <w:cantSplit/>
          <w:jc w:val="center"/>
        </w:trPr>
        <w:tc>
          <w:tcPr>
            <w:tcW w:w="8526" w:type="dxa"/>
            <w:gridSpan w:val="3"/>
          </w:tcPr>
          <w:p w14:paraId="15CF806C" w14:textId="77777777" w:rsidR="00A05B71" w:rsidRPr="001919D7" w:rsidRDefault="00A05B71" w:rsidP="004433CA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547E7092" w14:textId="77777777" w:rsidR="00A05B71" w:rsidRPr="001919D7" w:rsidRDefault="00A05B71" w:rsidP="004433CA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609CF18B" w14:textId="77777777" w:rsidR="00A05B71" w:rsidRPr="00C9426F" w:rsidRDefault="00A05B71" w:rsidP="00A05B71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C9426F">
        <w:rPr>
          <w:rFonts w:ascii="Calibri" w:hAnsi="Calibri" w:cs="Calibri"/>
          <w:b/>
          <w:sz w:val="20"/>
        </w:rPr>
        <w:t xml:space="preserve">Koszt uczestnictwa 1 osoby w szkoleniu wynosi </w:t>
      </w:r>
      <w:r w:rsidRPr="00D155F0">
        <w:rPr>
          <w:rFonts w:ascii="Calibri" w:hAnsi="Calibri" w:cs="Calibri"/>
          <w:b/>
          <w:sz w:val="28"/>
          <w:szCs w:val="28"/>
        </w:rPr>
        <w:t>790,- zł</w:t>
      </w:r>
      <w:r w:rsidRPr="00C9426F">
        <w:rPr>
          <w:rFonts w:ascii="Calibri" w:hAnsi="Calibri" w:cs="Calibri"/>
          <w:b/>
          <w:sz w:val="20"/>
        </w:rPr>
        <w:t xml:space="preserve"> w przypadku finansowania szkolenia ze środków publicznych w co najmniej 70% (faktura VAT zw.). W pozostałych przypadkach koszt szkolenia wynosi 970,- zł brutto (VAT 23%) i obejmuje koszt materiałów wydanych w formie książkowej (Ustawa PZP + Akty wykonawcze), pisemne zaświadczenie uczestnictwa, serwis kawowy, lunch.</w:t>
      </w:r>
    </w:p>
    <w:p w14:paraId="7FEB4EAA" w14:textId="77777777" w:rsidR="00A05B71" w:rsidRPr="00EE3A30" w:rsidRDefault="00A05B71" w:rsidP="00A05B71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0135C28D" w14:textId="77777777" w:rsidR="00A05B71" w:rsidRPr="00EE3A30" w:rsidRDefault="00A05B71" w:rsidP="00A05B71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06755931" w14:textId="77777777" w:rsidR="00A05B71" w:rsidRPr="00154682" w:rsidRDefault="00A05B71" w:rsidP="00A05B71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5EEB6898" w14:textId="77777777" w:rsidR="00A05B71" w:rsidRDefault="00A05B71" w:rsidP="00A05B71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0818729C" w14:textId="77777777" w:rsidR="00A05B71" w:rsidRPr="00EE3A30" w:rsidRDefault="00A05B71" w:rsidP="00A05B71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2CF187AA" w14:textId="77777777" w:rsidR="00A05B71" w:rsidRPr="00EE3A30" w:rsidRDefault="00A05B71" w:rsidP="00A05B71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48EE590D" w14:textId="77777777" w:rsidR="00A05B71" w:rsidRPr="00EE3A30" w:rsidRDefault="00A05B71" w:rsidP="00A05B71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7ADB2ED2" w14:textId="77777777" w:rsidR="00A05B71" w:rsidRPr="00EE3A30" w:rsidRDefault="00A05B71" w:rsidP="00A05B71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45A02C18" w14:textId="77777777" w:rsidR="00A05B71" w:rsidRPr="006B0D06" w:rsidRDefault="00A05B71" w:rsidP="00A05B71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2CC86DA9" w14:textId="77777777" w:rsidR="00A05B71" w:rsidRPr="00EE3A30" w:rsidRDefault="00A05B71" w:rsidP="00A05B71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2023B72D" w14:textId="77777777" w:rsidR="00A05B71" w:rsidRPr="006B0D06" w:rsidRDefault="00A05B71" w:rsidP="00A05B71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8C059F5" wp14:editId="06480205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3238A7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6C3DE897" w14:textId="4F6BD2CE" w:rsidR="009E1D4F" w:rsidRPr="00B26482" w:rsidRDefault="00A05B71" w:rsidP="005B0E30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9E1D4F" w:rsidRPr="00B26482" w:rsidSect="00441F5D">
      <w:footerReference w:type="default" r:id="rId12"/>
      <w:footnotePr>
        <w:pos w:val="beneathText"/>
      </w:footnotePr>
      <w:pgSz w:w="11905" w:h="16837" w:code="9"/>
      <w:pgMar w:top="1134" w:right="709" w:bottom="34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18629" w14:textId="77777777" w:rsidR="00926FD2" w:rsidRDefault="00926FD2">
      <w:r>
        <w:separator/>
      </w:r>
    </w:p>
  </w:endnote>
  <w:endnote w:type="continuationSeparator" w:id="0">
    <w:p w14:paraId="7B08F33E" w14:textId="77777777" w:rsidR="00926FD2" w:rsidRDefault="00926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F45AE" w:rsidRPr="00A05B71" w14:paraId="13FAE033" w14:textId="77777777" w:rsidTr="00A42B06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1FAE7ED7" w14:textId="77777777" w:rsidR="001F45AE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0444C13F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5CB637C5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55866F02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15D95E4" w14:textId="77777777" w:rsidR="001F45AE" w:rsidRPr="00BB1117" w:rsidRDefault="001F45AE" w:rsidP="00A42B06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1E4C1077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67206764" w14:textId="77777777" w:rsidR="001F45AE" w:rsidRDefault="001F45AE" w:rsidP="00A42B06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612B5014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55ABE68E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3EB8C6E1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51B271CA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45C43A3C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F45AE" w:rsidRPr="00BB1117" w14:paraId="6EE3A16D" w14:textId="77777777" w:rsidTr="00A42B06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1A77B42F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7D4836A1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ewidencji jednostek upoważnionych do organizowania i prowadzenia szkoleń </w:t>
          </w:r>
        </w:p>
        <w:p w14:paraId="5664AA3C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 służbie cywilnej prowadzonej przez Urząd Służby Cywilnej w Warszawie</w:t>
          </w:r>
        </w:p>
      </w:tc>
    </w:tr>
  </w:tbl>
  <w:p w14:paraId="2DB4C670" w14:textId="77777777" w:rsidR="001F45AE" w:rsidRPr="003E25D8" w:rsidRDefault="001F45AE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CD32A5" w:rsidRPr="00A05B71" w14:paraId="4AF4C842" w14:textId="77777777" w:rsidTr="00E14BD0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5202DF4E" w14:textId="77777777" w:rsidR="00CD32A5" w:rsidRDefault="00CD32A5" w:rsidP="00CD32A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533D81C9" w14:textId="77777777" w:rsidR="00CD32A5" w:rsidRPr="00BB1117" w:rsidRDefault="00CD32A5" w:rsidP="00CD32A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79A8DCAD" w14:textId="77777777" w:rsidR="00CD32A5" w:rsidRPr="00BB1117" w:rsidRDefault="00CD32A5" w:rsidP="00CD32A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5E26BED3" w14:textId="77777777" w:rsidR="00CD32A5" w:rsidRPr="00BB1117" w:rsidRDefault="00CD32A5" w:rsidP="00CD32A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F7386BD" w14:textId="77777777" w:rsidR="00CD32A5" w:rsidRPr="00BB1117" w:rsidRDefault="00CD32A5" w:rsidP="00CD32A5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5E04AB38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742963C6" w14:textId="77777777" w:rsidR="00CD32A5" w:rsidRDefault="00CD32A5" w:rsidP="00CD32A5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8629AB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8629AB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2E59A5D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6D5FD04D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0FC7172E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63D10744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6510A773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CD32A5" w:rsidRPr="00BB1117" w14:paraId="227AF154" w14:textId="77777777" w:rsidTr="00E14BD0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2BB371E1" w14:textId="77777777" w:rsidR="00CD32A5" w:rsidRPr="00BB1117" w:rsidRDefault="00CD32A5" w:rsidP="00CD32A5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1E249FC7" w14:textId="77777777" w:rsidR="00CD32A5" w:rsidRDefault="00CD32A5" w:rsidP="00CD32A5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</w:t>
          </w:r>
          <w:r>
            <w:rPr>
              <w:sz w:val="16"/>
              <w:szCs w:val="16"/>
            </w:rPr>
            <w:t xml:space="preserve">Bazy Usług Rozwojowych PARP oraz Wpis do </w:t>
          </w:r>
          <w:r w:rsidRPr="00BB1117">
            <w:rPr>
              <w:sz w:val="16"/>
              <w:szCs w:val="16"/>
            </w:rPr>
            <w:t>ewidencji jednostek upoważnionych do organizowania i prowadzenia szkoleń w służbie cywilnej prowadzonej przez Urząd Służby Cywilnej w Warszawie</w:t>
          </w:r>
        </w:p>
        <w:p w14:paraId="7E12635D" w14:textId="77777777" w:rsidR="00CD32A5" w:rsidRPr="000C5683" w:rsidRDefault="00CD32A5" w:rsidP="00CD32A5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1EC8BA50" w14:textId="77777777" w:rsidR="001F45AE" w:rsidRPr="00CD32A5" w:rsidRDefault="001F45AE" w:rsidP="00CD32A5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BFC64" w14:textId="77777777" w:rsidR="00DD1C53" w:rsidRPr="00517490" w:rsidRDefault="00DD1C53" w:rsidP="009B39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F5A21" w14:textId="77777777" w:rsidR="00926FD2" w:rsidRDefault="00926FD2">
      <w:r>
        <w:separator/>
      </w:r>
    </w:p>
  </w:footnote>
  <w:footnote w:type="continuationSeparator" w:id="0">
    <w:p w14:paraId="79FD03B6" w14:textId="77777777" w:rsidR="00926FD2" w:rsidRDefault="00926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067AC" w14:textId="406AE990" w:rsidR="001F45AE" w:rsidRPr="006A5901" w:rsidRDefault="00AB2DBA" w:rsidP="00A42B06">
    <w:pPr>
      <w:pStyle w:val="Nagwek"/>
    </w:pPr>
    <w:r w:rsidRPr="0064230D">
      <w:rPr>
        <w:noProof/>
        <w:lang w:eastAsia="pl-PL"/>
      </w:rPr>
      <w:drawing>
        <wp:inline distT="0" distB="0" distL="0" distR="0" wp14:anchorId="1664B644" wp14:editId="1347B156">
          <wp:extent cx="6762750" cy="1352550"/>
          <wp:effectExtent l="0" t="0" r="0" b="0"/>
          <wp:docPr id="121974340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627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961F55" w14:textId="77777777" w:rsidR="001F45AE" w:rsidRPr="00EE430D" w:rsidRDefault="001F45AE" w:rsidP="00A42B06">
    <w:pPr>
      <w:pStyle w:val="Nagwek"/>
      <w:rPr>
        <w:sz w:val="2"/>
        <w:szCs w:val="2"/>
      </w:rPr>
    </w:pPr>
  </w:p>
  <w:p w14:paraId="023CBE73" w14:textId="77777777" w:rsidR="001F45AE" w:rsidRPr="007C34BB" w:rsidRDefault="001F45A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1C625" w14:textId="44B65736" w:rsidR="001F45AE" w:rsidRPr="006A5901" w:rsidRDefault="00AB2DBA" w:rsidP="00A42B06">
    <w:pPr>
      <w:pStyle w:val="Nagwek"/>
    </w:pPr>
    <w:r w:rsidRPr="0064230D">
      <w:rPr>
        <w:noProof/>
        <w:lang w:eastAsia="pl-PL"/>
      </w:rPr>
      <w:drawing>
        <wp:inline distT="0" distB="0" distL="0" distR="0" wp14:anchorId="449F53FB" wp14:editId="4B20CF1D">
          <wp:extent cx="6673850" cy="1352550"/>
          <wp:effectExtent l="0" t="0" r="0" b="0"/>
          <wp:docPr id="27670178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38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9B4964" w14:textId="77777777" w:rsidR="001F45AE" w:rsidRPr="00EE430D" w:rsidRDefault="001F45AE" w:rsidP="00A42B06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7"/>
    <w:multiLevelType w:val="singleLevel"/>
    <w:tmpl w:val="00000007"/>
    <w:name w:val="WW8Num22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  <w:sz w:val="22"/>
      </w:rPr>
    </w:lvl>
  </w:abstractNum>
  <w:abstractNum w:abstractNumId="7" w15:restartNumberingAfterBreak="0">
    <w:nsid w:val="00000008"/>
    <w:multiLevelType w:val="multilevel"/>
    <w:tmpl w:val="00000008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ascii="Calibri" w:hAnsi="Calibri" w:cs="Calibri" w:hint="default"/>
        <w:color w:val="000000"/>
        <w:sz w:val="22"/>
        <w:szCs w:val="21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8" w15:restartNumberingAfterBreak="0">
    <w:nsid w:val="0000000A"/>
    <w:multiLevelType w:val="singleLevel"/>
    <w:tmpl w:val="0000000A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Calibri" w:hAnsi="Calibri" w:cs="Calibri" w:hint="default"/>
        <w:color w:val="000000"/>
        <w:sz w:val="22"/>
        <w:szCs w:val="21"/>
      </w:rPr>
    </w:lvl>
  </w:abstractNum>
  <w:abstractNum w:abstractNumId="9" w15:restartNumberingAfterBreak="0">
    <w:nsid w:val="00ED2741"/>
    <w:multiLevelType w:val="hybridMultilevel"/>
    <w:tmpl w:val="4918A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DD1AB1"/>
    <w:multiLevelType w:val="multilevel"/>
    <w:tmpl w:val="657A7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577C5B"/>
    <w:multiLevelType w:val="hybridMultilevel"/>
    <w:tmpl w:val="4808A766"/>
    <w:lvl w:ilvl="0" w:tplc="1E24B07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71C3D"/>
    <w:multiLevelType w:val="hybridMultilevel"/>
    <w:tmpl w:val="E8AEE3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651A43"/>
    <w:multiLevelType w:val="hybridMultilevel"/>
    <w:tmpl w:val="6974E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0C6CA4"/>
    <w:multiLevelType w:val="hybridMultilevel"/>
    <w:tmpl w:val="2248A1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8D4247"/>
    <w:multiLevelType w:val="multilevel"/>
    <w:tmpl w:val="8470443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1700C70"/>
    <w:multiLevelType w:val="hybridMultilevel"/>
    <w:tmpl w:val="C7F81FF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277F7762"/>
    <w:multiLevelType w:val="multilevel"/>
    <w:tmpl w:val="609E2A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92650C4"/>
    <w:multiLevelType w:val="multilevel"/>
    <w:tmpl w:val="68E0CC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EE377F6"/>
    <w:multiLevelType w:val="multilevel"/>
    <w:tmpl w:val="D7FC60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E145E5"/>
    <w:multiLevelType w:val="multilevel"/>
    <w:tmpl w:val="6E5C4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413EA0"/>
    <w:multiLevelType w:val="multilevel"/>
    <w:tmpl w:val="81FC13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4E4153"/>
    <w:multiLevelType w:val="multilevel"/>
    <w:tmpl w:val="C3AE92BC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>
      <w:start w:val="1"/>
      <w:numFmt w:val="bullet"/>
      <w:lvlText w:val="§"/>
      <w:lvlJc w:val="left"/>
      <w:pPr>
        <w:tabs>
          <w:tab w:val="num" w:pos="2148"/>
        </w:tabs>
        <w:ind w:left="2148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3" w15:restartNumberingAfterBreak="0">
    <w:nsid w:val="3A051C56"/>
    <w:multiLevelType w:val="multilevel"/>
    <w:tmpl w:val="70B8E7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B916C57"/>
    <w:multiLevelType w:val="multilevel"/>
    <w:tmpl w:val="19541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3B54645"/>
    <w:multiLevelType w:val="multilevel"/>
    <w:tmpl w:val="E6341B5A"/>
    <w:lvl w:ilvl="0">
      <w:start w:val="1"/>
      <w:numFmt w:val="decimal"/>
      <w:lvlText w:val="%1."/>
      <w:lvlJc w:val="left"/>
      <w:pPr>
        <w:tabs>
          <w:tab w:val="num" w:pos="-360"/>
        </w:tabs>
        <w:ind w:left="1068" w:hanging="360"/>
      </w:pPr>
      <w:rPr>
        <w:rFonts w:hint="default"/>
        <w:color w:val="000000"/>
        <w:sz w:val="22"/>
        <w:szCs w:val="21"/>
      </w:rPr>
    </w:lvl>
    <w:lvl w:ilvl="1">
      <w:start w:val="1"/>
      <w:numFmt w:val="lowerLetter"/>
      <w:lvlText w:val="%2)"/>
      <w:lvlJc w:val="left"/>
      <w:pPr>
        <w:tabs>
          <w:tab w:val="num" w:pos="-360"/>
        </w:tabs>
        <w:ind w:left="1788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-36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-36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828" w:hanging="180"/>
      </w:pPr>
    </w:lvl>
  </w:abstractNum>
  <w:abstractNum w:abstractNumId="26" w15:restartNumberingAfterBreak="0">
    <w:nsid w:val="47AC6073"/>
    <w:multiLevelType w:val="multilevel"/>
    <w:tmpl w:val="D7209A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1C6BAA"/>
    <w:multiLevelType w:val="multilevel"/>
    <w:tmpl w:val="36A60526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  <w:rPr>
        <w:rFonts w:ascii="Calibri" w:hAnsi="Calibri" w:cs="Calibri" w:hint="default"/>
        <w:color w:val="000000"/>
        <w:sz w:val="22"/>
        <w:szCs w:val="21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28" w15:restartNumberingAfterBreak="0">
    <w:nsid w:val="4E3805CE"/>
    <w:multiLevelType w:val="multilevel"/>
    <w:tmpl w:val="D0362D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5619E7"/>
    <w:multiLevelType w:val="hybridMultilevel"/>
    <w:tmpl w:val="7A80FED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55E34A7"/>
    <w:multiLevelType w:val="hybridMultilevel"/>
    <w:tmpl w:val="60F0532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55637B91"/>
    <w:multiLevelType w:val="hybridMultilevel"/>
    <w:tmpl w:val="CF708404"/>
    <w:lvl w:ilvl="0" w:tplc="135E5EE4">
      <w:start w:val="1"/>
      <w:numFmt w:val="upperRoman"/>
      <w:lvlText w:val="%1."/>
      <w:lvlJc w:val="left"/>
      <w:pPr>
        <w:ind w:left="1080" w:hanging="720"/>
      </w:pPr>
      <w:rPr>
        <w:rFonts w:cs="Calibri"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EF7A3B"/>
    <w:multiLevelType w:val="hybridMultilevel"/>
    <w:tmpl w:val="E2F0B49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667327B7"/>
    <w:multiLevelType w:val="hybridMultilevel"/>
    <w:tmpl w:val="AA96ABEE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685259B4"/>
    <w:multiLevelType w:val="multilevel"/>
    <w:tmpl w:val="3598581A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>
      <w:start w:val="1"/>
      <w:numFmt w:val="lowerLetter"/>
      <w:lvlText w:val="%2)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5" w15:restartNumberingAfterBreak="0">
    <w:nsid w:val="6A6F773C"/>
    <w:multiLevelType w:val="hybridMultilevel"/>
    <w:tmpl w:val="1FCE958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71A211CD"/>
    <w:multiLevelType w:val="multilevel"/>
    <w:tmpl w:val="1FB47C90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>
      <w:start w:val="1"/>
      <w:numFmt w:val="lowerLetter"/>
      <w:lvlText w:val="%2)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7" w15:restartNumberingAfterBreak="0">
    <w:nsid w:val="72893667"/>
    <w:multiLevelType w:val="multilevel"/>
    <w:tmpl w:val="A4D4DC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681A9A"/>
    <w:multiLevelType w:val="multilevel"/>
    <w:tmpl w:val="57EC57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AA43804"/>
    <w:multiLevelType w:val="hybridMultilevel"/>
    <w:tmpl w:val="5A68A492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num w:numId="1" w16cid:durableId="1272857453">
    <w:abstractNumId w:val="5"/>
  </w:num>
  <w:num w:numId="2" w16cid:durableId="2111317330">
    <w:abstractNumId w:val="12"/>
  </w:num>
  <w:num w:numId="3" w16cid:durableId="1857381758">
    <w:abstractNumId w:val="16"/>
  </w:num>
  <w:num w:numId="4" w16cid:durableId="1770198166">
    <w:abstractNumId w:val="39"/>
  </w:num>
  <w:num w:numId="5" w16cid:durableId="1896309901">
    <w:abstractNumId w:val="27"/>
  </w:num>
  <w:num w:numId="6" w16cid:durableId="930311152">
    <w:abstractNumId w:val="34"/>
  </w:num>
  <w:num w:numId="7" w16cid:durableId="673268650">
    <w:abstractNumId w:val="36"/>
  </w:num>
  <w:num w:numId="8" w16cid:durableId="34041929">
    <w:abstractNumId w:val="32"/>
  </w:num>
  <w:num w:numId="9" w16cid:durableId="1878085681">
    <w:abstractNumId w:val="35"/>
  </w:num>
  <w:num w:numId="10" w16cid:durableId="577401363">
    <w:abstractNumId w:val="30"/>
  </w:num>
  <w:num w:numId="11" w16cid:durableId="154498843">
    <w:abstractNumId w:val="22"/>
  </w:num>
  <w:num w:numId="12" w16cid:durableId="437914240">
    <w:abstractNumId w:val="25"/>
  </w:num>
  <w:num w:numId="13" w16cid:durableId="1983193012">
    <w:abstractNumId w:val="9"/>
  </w:num>
  <w:num w:numId="14" w16cid:durableId="1994791548">
    <w:abstractNumId w:val="31"/>
  </w:num>
  <w:num w:numId="15" w16cid:durableId="1240285910">
    <w:abstractNumId w:val="29"/>
  </w:num>
  <w:num w:numId="16" w16cid:durableId="1605763389">
    <w:abstractNumId w:val="33"/>
  </w:num>
  <w:num w:numId="17" w16cid:durableId="522979614">
    <w:abstractNumId w:val="11"/>
  </w:num>
  <w:num w:numId="18" w16cid:durableId="927614307">
    <w:abstractNumId w:val="13"/>
  </w:num>
  <w:num w:numId="19" w16cid:durableId="739207755">
    <w:abstractNumId w:val="14"/>
  </w:num>
  <w:num w:numId="20" w16cid:durableId="1987584659">
    <w:abstractNumId w:val="15"/>
  </w:num>
  <w:num w:numId="21" w16cid:durableId="237518950">
    <w:abstractNumId w:val="10"/>
  </w:num>
  <w:num w:numId="22" w16cid:durableId="1021124794">
    <w:abstractNumId w:val="17"/>
  </w:num>
  <w:num w:numId="23" w16cid:durableId="943537319">
    <w:abstractNumId w:val="18"/>
  </w:num>
  <w:num w:numId="24" w16cid:durableId="292948158">
    <w:abstractNumId w:val="21"/>
  </w:num>
  <w:num w:numId="25" w16cid:durableId="1411849808">
    <w:abstractNumId w:val="24"/>
  </w:num>
  <w:num w:numId="26" w16cid:durableId="503590725">
    <w:abstractNumId w:val="19"/>
  </w:num>
  <w:num w:numId="27" w16cid:durableId="552276703">
    <w:abstractNumId w:val="37"/>
  </w:num>
  <w:num w:numId="28" w16cid:durableId="426660184">
    <w:abstractNumId w:val="38"/>
  </w:num>
  <w:num w:numId="29" w16cid:durableId="906186595">
    <w:abstractNumId w:val="20"/>
  </w:num>
  <w:num w:numId="30" w16cid:durableId="745692312">
    <w:abstractNumId w:val="23"/>
  </w:num>
  <w:num w:numId="31" w16cid:durableId="1787386037">
    <w:abstractNumId w:val="28"/>
  </w:num>
  <w:num w:numId="32" w16cid:durableId="1882784751">
    <w:abstractNumId w:val="2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A96"/>
    <w:rsid w:val="000059F4"/>
    <w:rsid w:val="000060A0"/>
    <w:rsid w:val="00010445"/>
    <w:rsid w:val="00012627"/>
    <w:rsid w:val="000134CA"/>
    <w:rsid w:val="00024E46"/>
    <w:rsid w:val="00025564"/>
    <w:rsid w:val="0002619D"/>
    <w:rsid w:val="0003093E"/>
    <w:rsid w:val="00031C6A"/>
    <w:rsid w:val="000322B0"/>
    <w:rsid w:val="00032C8E"/>
    <w:rsid w:val="00034401"/>
    <w:rsid w:val="000353A2"/>
    <w:rsid w:val="000372E6"/>
    <w:rsid w:val="000412C3"/>
    <w:rsid w:val="00042F0E"/>
    <w:rsid w:val="000457D9"/>
    <w:rsid w:val="0004668C"/>
    <w:rsid w:val="0004780C"/>
    <w:rsid w:val="00051F11"/>
    <w:rsid w:val="00053C26"/>
    <w:rsid w:val="0005577B"/>
    <w:rsid w:val="000573A1"/>
    <w:rsid w:val="0006370A"/>
    <w:rsid w:val="0006567A"/>
    <w:rsid w:val="00066ACF"/>
    <w:rsid w:val="00067625"/>
    <w:rsid w:val="000677B4"/>
    <w:rsid w:val="00071D1F"/>
    <w:rsid w:val="00072244"/>
    <w:rsid w:val="00072B0D"/>
    <w:rsid w:val="000762F3"/>
    <w:rsid w:val="000764D7"/>
    <w:rsid w:val="00080BA2"/>
    <w:rsid w:val="00080C2A"/>
    <w:rsid w:val="0008598D"/>
    <w:rsid w:val="000868E3"/>
    <w:rsid w:val="00091665"/>
    <w:rsid w:val="00092440"/>
    <w:rsid w:val="00093334"/>
    <w:rsid w:val="000934CA"/>
    <w:rsid w:val="00094E2D"/>
    <w:rsid w:val="00097417"/>
    <w:rsid w:val="000A68A8"/>
    <w:rsid w:val="000B0236"/>
    <w:rsid w:val="000B483C"/>
    <w:rsid w:val="000B7D5F"/>
    <w:rsid w:val="000C00A2"/>
    <w:rsid w:val="000C0AD1"/>
    <w:rsid w:val="000C43F6"/>
    <w:rsid w:val="000C57F4"/>
    <w:rsid w:val="000C6237"/>
    <w:rsid w:val="000C7822"/>
    <w:rsid w:val="000C7AF9"/>
    <w:rsid w:val="000D0504"/>
    <w:rsid w:val="000D16FF"/>
    <w:rsid w:val="000D3C65"/>
    <w:rsid w:val="000D4039"/>
    <w:rsid w:val="000D4CE8"/>
    <w:rsid w:val="000D5986"/>
    <w:rsid w:val="000D7014"/>
    <w:rsid w:val="000F0402"/>
    <w:rsid w:val="000F0993"/>
    <w:rsid w:val="000F0F06"/>
    <w:rsid w:val="000F0FE7"/>
    <w:rsid w:val="000F5CA3"/>
    <w:rsid w:val="000F5FB0"/>
    <w:rsid w:val="00100511"/>
    <w:rsid w:val="001038D7"/>
    <w:rsid w:val="00110E3A"/>
    <w:rsid w:val="001119C2"/>
    <w:rsid w:val="001131E7"/>
    <w:rsid w:val="001139AC"/>
    <w:rsid w:val="00115737"/>
    <w:rsid w:val="00122FF8"/>
    <w:rsid w:val="0012381E"/>
    <w:rsid w:val="0012421A"/>
    <w:rsid w:val="00130B2D"/>
    <w:rsid w:val="001421E2"/>
    <w:rsid w:val="00147400"/>
    <w:rsid w:val="0015170F"/>
    <w:rsid w:val="001531A0"/>
    <w:rsid w:val="00157546"/>
    <w:rsid w:val="0016431B"/>
    <w:rsid w:val="00164EE0"/>
    <w:rsid w:val="00167F3C"/>
    <w:rsid w:val="0017129B"/>
    <w:rsid w:val="0017160C"/>
    <w:rsid w:val="00171E40"/>
    <w:rsid w:val="00177BE9"/>
    <w:rsid w:val="0018181F"/>
    <w:rsid w:val="0018197C"/>
    <w:rsid w:val="00181E62"/>
    <w:rsid w:val="00184B32"/>
    <w:rsid w:val="00185670"/>
    <w:rsid w:val="00192B34"/>
    <w:rsid w:val="00193B61"/>
    <w:rsid w:val="00196BCC"/>
    <w:rsid w:val="001A0F42"/>
    <w:rsid w:val="001A32C1"/>
    <w:rsid w:val="001A6B62"/>
    <w:rsid w:val="001B1050"/>
    <w:rsid w:val="001B370D"/>
    <w:rsid w:val="001B582F"/>
    <w:rsid w:val="001B583A"/>
    <w:rsid w:val="001B62F3"/>
    <w:rsid w:val="001C1205"/>
    <w:rsid w:val="001C3E93"/>
    <w:rsid w:val="001C7663"/>
    <w:rsid w:val="001C7AAF"/>
    <w:rsid w:val="001D1968"/>
    <w:rsid w:val="001D60B0"/>
    <w:rsid w:val="001E30ED"/>
    <w:rsid w:val="001E345D"/>
    <w:rsid w:val="001E4B21"/>
    <w:rsid w:val="001E61A1"/>
    <w:rsid w:val="001E63C4"/>
    <w:rsid w:val="001E7879"/>
    <w:rsid w:val="001E79E7"/>
    <w:rsid w:val="001E7D4D"/>
    <w:rsid w:val="001F018D"/>
    <w:rsid w:val="001F13F2"/>
    <w:rsid w:val="001F347F"/>
    <w:rsid w:val="001F3665"/>
    <w:rsid w:val="001F4177"/>
    <w:rsid w:val="001F45AE"/>
    <w:rsid w:val="001F621A"/>
    <w:rsid w:val="001F7315"/>
    <w:rsid w:val="0020262B"/>
    <w:rsid w:val="0020659C"/>
    <w:rsid w:val="002071F1"/>
    <w:rsid w:val="0020723C"/>
    <w:rsid w:val="00207DBC"/>
    <w:rsid w:val="0021014A"/>
    <w:rsid w:val="00211DE8"/>
    <w:rsid w:val="00220241"/>
    <w:rsid w:val="00233F0F"/>
    <w:rsid w:val="00234C81"/>
    <w:rsid w:val="00235AA6"/>
    <w:rsid w:val="002362A1"/>
    <w:rsid w:val="00237147"/>
    <w:rsid w:val="002402F8"/>
    <w:rsid w:val="00240416"/>
    <w:rsid w:val="002418B7"/>
    <w:rsid w:val="002466AD"/>
    <w:rsid w:val="002467AA"/>
    <w:rsid w:val="00257526"/>
    <w:rsid w:val="00260622"/>
    <w:rsid w:val="00262103"/>
    <w:rsid w:val="002633FB"/>
    <w:rsid w:val="00267137"/>
    <w:rsid w:val="00267E1A"/>
    <w:rsid w:val="00270559"/>
    <w:rsid w:val="00273551"/>
    <w:rsid w:val="002745C1"/>
    <w:rsid w:val="00275259"/>
    <w:rsid w:val="0027619C"/>
    <w:rsid w:val="00281AC6"/>
    <w:rsid w:val="00282887"/>
    <w:rsid w:val="00285C68"/>
    <w:rsid w:val="0029223D"/>
    <w:rsid w:val="002936C8"/>
    <w:rsid w:val="00295CD6"/>
    <w:rsid w:val="002970A4"/>
    <w:rsid w:val="00297F16"/>
    <w:rsid w:val="002A2EF9"/>
    <w:rsid w:val="002A5253"/>
    <w:rsid w:val="002B260C"/>
    <w:rsid w:val="002B362E"/>
    <w:rsid w:val="002B556F"/>
    <w:rsid w:val="002C06B1"/>
    <w:rsid w:val="002C4701"/>
    <w:rsid w:val="002C5597"/>
    <w:rsid w:val="002C6F7E"/>
    <w:rsid w:val="002C72C9"/>
    <w:rsid w:val="002D0FBD"/>
    <w:rsid w:val="002D18F5"/>
    <w:rsid w:val="002D2723"/>
    <w:rsid w:val="002D2D52"/>
    <w:rsid w:val="002D3C1B"/>
    <w:rsid w:val="002D5F01"/>
    <w:rsid w:val="002D6E62"/>
    <w:rsid w:val="002E0BB3"/>
    <w:rsid w:val="002E133B"/>
    <w:rsid w:val="002E201D"/>
    <w:rsid w:val="002E4333"/>
    <w:rsid w:val="002E5057"/>
    <w:rsid w:val="002E6FB3"/>
    <w:rsid w:val="002E74EB"/>
    <w:rsid w:val="002F2069"/>
    <w:rsid w:val="002F2FF1"/>
    <w:rsid w:val="002F3304"/>
    <w:rsid w:val="002F3DFC"/>
    <w:rsid w:val="002F4B2E"/>
    <w:rsid w:val="002F5920"/>
    <w:rsid w:val="002F766C"/>
    <w:rsid w:val="003006D7"/>
    <w:rsid w:val="00301397"/>
    <w:rsid w:val="00303D54"/>
    <w:rsid w:val="00305116"/>
    <w:rsid w:val="003144DE"/>
    <w:rsid w:val="003204B4"/>
    <w:rsid w:val="00324D96"/>
    <w:rsid w:val="0032762B"/>
    <w:rsid w:val="0033772A"/>
    <w:rsid w:val="00337A6C"/>
    <w:rsid w:val="003422E5"/>
    <w:rsid w:val="0034243B"/>
    <w:rsid w:val="00342809"/>
    <w:rsid w:val="00343D0A"/>
    <w:rsid w:val="00344E2D"/>
    <w:rsid w:val="003509EE"/>
    <w:rsid w:val="00355AE2"/>
    <w:rsid w:val="003569DD"/>
    <w:rsid w:val="0036016B"/>
    <w:rsid w:val="00360767"/>
    <w:rsid w:val="00361275"/>
    <w:rsid w:val="003640E4"/>
    <w:rsid w:val="0036585E"/>
    <w:rsid w:val="003709E4"/>
    <w:rsid w:val="00372AF8"/>
    <w:rsid w:val="00372F12"/>
    <w:rsid w:val="00374D35"/>
    <w:rsid w:val="003766BF"/>
    <w:rsid w:val="00376D7E"/>
    <w:rsid w:val="00380A47"/>
    <w:rsid w:val="003830A6"/>
    <w:rsid w:val="003857A3"/>
    <w:rsid w:val="00385BD8"/>
    <w:rsid w:val="0038790D"/>
    <w:rsid w:val="003937F8"/>
    <w:rsid w:val="0039516E"/>
    <w:rsid w:val="003965EA"/>
    <w:rsid w:val="00397262"/>
    <w:rsid w:val="0039742E"/>
    <w:rsid w:val="003A16CF"/>
    <w:rsid w:val="003A1DD6"/>
    <w:rsid w:val="003A77C0"/>
    <w:rsid w:val="003B6E92"/>
    <w:rsid w:val="003B7718"/>
    <w:rsid w:val="003C083B"/>
    <w:rsid w:val="003C2C70"/>
    <w:rsid w:val="003C2E37"/>
    <w:rsid w:val="003C4240"/>
    <w:rsid w:val="003C7CE1"/>
    <w:rsid w:val="003D087A"/>
    <w:rsid w:val="003D145C"/>
    <w:rsid w:val="003D1823"/>
    <w:rsid w:val="003D273B"/>
    <w:rsid w:val="003D49DD"/>
    <w:rsid w:val="003D5BE4"/>
    <w:rsid w:val="003D7A98"/>
    <w:rsid w:val="003E095C"/>
    <w:rsid w:val="003E2DD1"/>
    <w:rsid w:val="003F2CED"/>
    <w:rsid w:val="003F386B"/>
    <w:rsid w:val="003F3CEE"/>
    <w:rsid w:val="003F4BB1"/>
    <w:rsid w:val="003F5C00"/>
    <w:rsid w:val="00400B56"/>
    <w:rsid w:val="00405E11"/>
    <w:rsid w:val="00411070"/>
    <w:rsid w:val="004110FC"/>
    <w:rsid w:val="00414C2C"/>
    <w:rsid w:val="00416435"/>
    <w:rsid w:val="00420F80"/>
    <w:rsid w:val="0042208D"/>
    <w:rsid w:val="00422378"/>
    <w:rsid w:val="004318D3"/>
    <w:rsid w:val="004321BD"/>
    <w:rsid w:val="0043271B"/>
    <w:rsid w:val="00434020"/>
    <w:rsid w:val="004375E0"/>
    <w:rsid w:val="00440DF4"/>
    <w:rsid w:val="0044112C"/>
    <w:rsid w:val="00441F5D"/>
    <w:rsid w:val="0044359B"/>
    <w:rsid w:val="00446F67"/>
    <w:rsid w:val="00455DE9"/>
    <w:rsid w:val="00457757"/>
    <w:rsid w:val="004579DB"/>
    <w:rsid w:val="00457C48"/>
    <w:rsid w:val="004606B6"/>
    <w:rsid w:val="0046184A"/>
    <w:rsid w:val="004633BE"/>
    <w:rsid w:val="00463A75"/>
    <w:rsid w:val="0047139F"/>
    <w:rsid w:val="00474EAB"/>
    <w:rsid w:val="00477A6D"/>
    <w:rsid w:val="0048098A"/>
    <w:rsid w:val="00481B39"/>
    <w:rsid w:val="00482401"/>
    <w:rsid w:val="00491D5D"/>
    <w:rsid w:val="004A3251"/>
    <w:rsid w:val="004A3388"/>
    <w:rsid w:val="004A3A94"/>
    <w:rsid w:val="004A560C"/>
    <w:rsid w:val="004A5988"/>
    <w:rsid w:val="004B5E77"/>
    <w:rsid w:val="004B6097"/>
    <w:rsid w:val="004B7669"/>
    <w:rsid w:val="004C38C2"/>
    <w:rsid w:val="004C48B1"/>
    <w:rsid w:val="004C6A33"/>
    <w:rsid w:val="004C6E55"/>
    <w:rsid w:val="004C7028"/>
    <w:rsid w:val="004D0D2C"/>
    <w:rsid w:val="004D6337"/>
    <w:rsid w:val="004E0666"/>
    <w:rsid w:val="004E1A5D"/>
    <w:rsid w:val="004E36D8"/>
    <w:rsid w:val="004E4DE6"/>
    <w:rsid w:val="004E5832"/>
    <w:rsid w:val="004E74A2"/>
    <w:rsid w:val="004E7D9B"/>
    <w:rsid w:val="004F26FB"/>
    <w:rsid w:val="004F52D6"/>
    <w:rsid w:val="00502EA9"/>
    <w:rsid w:val="00503A63"/>
    <w:rsid w:val="00506339"/>
    <w:rsid w:val="00507E3C"/>
    <w:rsid w:val="00510352"/>
    <w:rsid w:val="00510762"/>
    <w:rsid w:val="00512F37"/>
    <w:rsid w:val="00516843"/>
    <w:rsid w:val="00517490"/>
    <w:rsid w:val="00522E9B"/>
    <w:rsid w:val="0052759B"/>
    <w:rsid w:val="005351D3"/>
    <w:rsid w:val="005353F6"/>
    <w:rsid w:val="005354F7"/>
    <w:rsid w:val="0053608E"/>
    <w:rsid w:val="00544CEA"/>
    <w:rsid w:val="005527CD"/>
    <w:rsid w:val="00556FA3"/>
    <w:rsid w:val="005579E3"/>
    <w:rsid w:val="0056662B"/>
    <w:rsid w:val="00566C43"/>
    <w:rsid w:val="005703C0"/>
    <w:rsid w:val="00571477"/>
    <w:rsid w:val="00573898"/>
    <w:rsid w:val="00580596"/>
    <w:rsid w:val="00581CF0"/>
    <w:rsid w:val="0058722A"/>
    <w:rsid w:val="00594337"/>
    <w:rsid w:val="00595DE3"/>
    <w:rsid w:val="00596DD9"/>
    <w:rsid w:val="005A0668"/>
    <w:rsid w:val="005A15DF"/>
    <w:rsid w:val="005B0E30"/>
    <w:rsid w:val="005B0F9B"/>
    <w:rsid w:val="005B34B7"/>
    <w:rsid w:val="005B486D"/>
    <w:rsid w:val="005B505B"/>
    <w:rsid w:val="005C3316"/>
    <w:rsid w:val="005D51BA"/>
    <w:rsid w:val="005D5246"/>
    <w:rsid w:val="005D7375"/>
    <w:rsid w:val="005E4045"/>
    <w:rsid w:val="005F196F"/>
    <w:rsid w:val="005F1E73"/>
    <w:rsid w:val="005F2FC7"/>
    <w:rsid w:val="00606D87"/>
    <w:rsid w:val="00616764"/>
    <w:rsid w:val="006210CB"/>
    <w:rsid w:val="00624335"/>
    <w:rsid w:val="006315E7"/>
    <w:rsid w:val="0063696E"/>
    <w:rsid w:val="006439A6"/>
    <w:rsid w:val="00645EE5"/>
    <w:rsid w:val="006636F7"/>
    <w:rsid w:val="006672B3"/>
    <w:rsid w:val="006863D7"/>
    <w:rsid w:val="006A2E47"/>
    <w:rsid w:val="006A3289"/>
    <w:rsid w:val="006A4398"/>
    <w:rsid w:val="006A4627"/>
    <w:rsid w:val="006A77CB"/>
    <w:rsid w:val="006B73E2"/>
    <w:rsid w:val="006C2D3E"/>
    <w:rsid w:val="006C7DD5"/>
    <w:rsid w:val="006D15AA"/>
    <w:rsid w:val="006D2EB2"/>
    <w:rsid w:val="006E65B5"/>
    <w:rsid w:val="006E768B"/>
    <w:rsid w:val="006F405C"/>
    <w:rsid w:val="006F43E6"/>
    <w:rsid w:val="006F6770"/>
    <w:rsid w:val="007021F4"/>
    <w:rsid w:val="0071577B"/>
    <w:rsid w:val="00744CAA"/>
    <w:rsid w:val="00747F14"/>
    <w:rsid w:val="00750A4A"/>
    <w:rsid w:val="00762691"/>
    <w:rsid w:val="0076401D"/>
    <w:rsid w:val="007721BB"/>
    <w:rsid w:val="0077713B"/>
    <w:rsid w:val="007858B8"/>
    <w:rsid w:val="00791EFE"/>
    <w:rsid w:val="007920EB"/>
    <w:rsid w:val="007933B3"/>
    <w:rsid w:val="00795107"/>
    <w:rsid w:val="007A27FF"/>
    <w:rsid w:val="007A4BA4"/>
    <w:rsid w:val="007A7B17"/>
    <w:rsid w:val="007B0303"/>
    <w:rsid w:val="007C075C"/>
    <w:rsid w:val="007C0A0D"/>
    <w:rsid w:val="007C22E3"/>
    <w:rsid w:val="007C3400"/>
    <w:rsid w:val="007C5825"/>
    <w:rsid w:val="007C717D"/>
    <w:rsid w:val="007D1C40"/>
    <w:rsid w:val="007D332F"/>
    <w:rsid w:val="007D51A9"/>
    <w:rsid w:val="007D6301"/>
    <w:rsid w:val="007D7AFB"/>
    <w:rsid w:val="007E193F"/>
    <w:rsid w:val="007E65DA"/>
    <w:rsid w:val="007F10FA"/>
    <w:rsid w:val="007F2D97"/>
    <w:rsid w:val="007F7F02"/>
    <w:rsid w:val="008004AF"/>
    <w:rsid w:val="008019F7"/>
    <w:rsid w:val="00807D3F"/>
    <w:rsid w:val="0081239E"/>
    <w:rsid w:val="00817601"/>
    <w:rsid w:val="00821714"/>
    <w:rsid w:val="00821A21"/>
    <w:rsid w:val="00822191"/>
    <w:rsid w:val="00824018"/>
    <w:rsid w:val="00825513"/>
    <w:rsid w:val="00830D5A"/>
    <w:rsid w:val="00831A31"/>
    <w:rsid w:val="0083465C"/>
    <w:rsid w:val="008432DC"/>
    <w:rsid w:val="00845DE3"/>
    <w:rsid w:val="00851398"/>
    <w:rsid w:val="008522EA"/>
    <w:rsid w:val="00853F02"/>
    <w:rsid w:val="00854F6E"/>
    <w:rsid w:val="0085638B"/>
    <w:rsid w:val="008607D2"/>
    <w:rsid w:val="00861E57"/>
    <w:rsid w:val="0086589A"/>
    <w:rsid w:val="00867913"/>
    <w:rsid w:val="00871DF1"/>
    <w:rsid w:val="008779E2"/>
    <w:rsid w:val="00877E86"/>
    <w:rsid w:val="00891775"/>
    <w:rsid w:val="00893C91"/>
    <w:rsid w:val="008A0B04"/>
    <w:rsid w:val="008A64F9"/>
    <w:rsid w:val="008A70B1"/>
    <w:rsid w:val="008B0BF8"/>
    <w:rsid w:val="008B7C87"/>
    <w:rsid w:val="008C1F37"/>
    <w:rsid w:val="008C3B31"/>
    <w:rsid w:val="008D131A"/>
    <w:rsid w:val="008D13F5"/>
    <w:rsid w:val="008D2B02"/>
    <w:rsid w:val="008D6BC4"/>
    <w:rsid w:val="008E0D07"/>
    <w:rsid w:val="008E4075"/>
    <w:rsid w:val="008E7BE9"/>
    <w:rsid w:val="008F2954"/>
    <w:rsid w:val="008F63CE"/>
    <w:rsid w:val="009061B9"/>
    <w:rsid w:val="00910274"/>
    <w:rsid w:val="009104EA"/>
    <w:rsid w:val="00911E21"/>
    <w:rsid w:val="00913AF3"/>
    <w:rsid w:val="00914D77"/>
    <w:rsid w:val="0092269D"/>
    <w:rsid w:val="00926FD2"/>
    <w:rsid w:val="00930565"/>
    <w:rsid w:val="00931154"/>
    <w:rsid w:val="00931575"/>
    <w:rsid w:val="00932A21"/>
    <w:rsid w:val="00934A4E"/>
    <w:rsid w:val="00936807"/>
    <w:rsid w:val="00941F2E"/>
    <w:rsid w:val="00947100"/>
    <w:rsid w:val="009479C6"/>
    <w:rsid w:val="009523BF"/>
    <w:rsid w:val="0095395A"/>
    <w:rsid w:val="009557B8"/>
    <w:rsid w:val="00961246"/>
    <w:rsid w:val="00965A14"/>
    <w:rsid w:val="00974965"/>
    <w:rsid w:val="00974B59"/>
    <w:rsid w:val="009761B8"/>
    <w:rsid w:val="009811B4"/>
    <w:rsid w:val="00987B00"/>
    <w:rsid w:val="00992AE8"/>
    <w:rsid w:val="009932B7"/>
    <w:rsid w:val="009948E5"/>
    <w:rsid w:val="009A1292"/>
    <w:rsid w:val="009A3AEE"/>
    <w:rsid w:val="009B29CE"/>
    <w:rsid w:val="009B3903"/>
    <w:rsid w:val="009B6FB2"/>
    <w:rsid w:val="009C65C3"/>
    <w:rsid w:val="009C661A"/>
    <w:rsid w:val="009D0B1B"/>
    <w:rsid w:val="009D472A"/>
    <w:rsid w:val="009D5DA6"/>
    <w:rsid w:val="009D76B2"/>
    <w:rsid w:val="009E1D4F"/>
    <w:rsid w:val="009E59D3"/>
    <w:rsid w:val="009F2725"/>
    <w:rsid w:val="009F3EC9"/>
    <w:rsid w:val="009F6E91"/>
    <w:rsid w:val="009F7694"/>
    <w:rsid w:val="00A01484"/>
    <w:rsid w:val="00A03700"/>
    <w:rsid w:val="00A05B71"/>
    <w:rsid w:val="00A06B54"/>
    <w:rsid w:val="00A11A6C"/>
    <w:rsid w:val="00A14F37"/>
    <w:rsid w:val="00A20179"/>
    <w:rsid w:val="00A20BAA"/>
    <w:rsid w:val="00A22EC8"/>
    <w:rsid w:val="00A23E1E"/>
    <w:rsid w:val="00A36818"/>
    <w:rsid w:val="00A374AF"/>
    <w:rsid w:val="00A414E5"/>
    <w:rsid w:val="00A41F14"/>
    <w:rsid w:val="00A42632"/>
    <w:rsid w:val="00A42B06"/>
    <w:rsid w:val="00A47660"/>
    <w:rsid w:val="00A55FB2"/>
    <w:rsid w:val="00A6067F"/>
    <w:rsid w:val="00A627A8"/>
    <w:rsid w:val="00A6389F"/>
    <w:rsid w:val="00A665E9"/>
    <w:rsid w:val="00A700B0"/>
    <w:rsid w:val="00A71B0E"/>
    <w:rsid w:val="00A7581A"/>
    <w:rsid w:val="00A80D96"/>
    <w:rsid w:val="00A81A3A"/>
    <w:rsid w:val="00A90F73"/>
    <w:rsid w:val="00A93CD7"/>
    <w:rsid w:val="00A94013"/>
    <w:rsid w:val="00A946AD"/>
    <w:rsid w:val="00AA0994"/>
    <w:rsid w:val="00AA3556"/>
    <w:rsid w:val="00AA6D56"/>
    <w:rsid w:val="00AA6FFA"/>
    <w:rsid w:val="00AB0779"/>
    <w:rsid w:val="00AB0D6C"/>
    <w:rsid w:val="00AB1D76"/>
    <w:rsid w:val="00AB2DBA"/>
    <w:rsid w:val="00AB444B"/>
    <w:rsid w:val="00AB6347"/>
    <w:rsid w:val="00AB6E95"/>
    <w:rsid w:val="00AC0FE5"/>
    <w:rsid w:val="00AC428C"/>
    <w:rsid w:val="00AC46A1"/>
    <w:rsid w:val="00AC779F"/>
    <w:rsid w:val="00AD12FB"/>
    <w:rsid w:val="00AD16A7"/>
    <w:rsid w:val="00AD18FA"/>
    <w:rsid w:val="00AE277E"/>
    <w:rsid w:val="00AE3C44"/>
    <w:rsid w:val="00AE4479"/>
    <w:rsid w:val="00AE7831"/>
    <w:rsid w:val="00AE7947"/>
    <w:rsid w:val="00AF0BB3"/>
    <w:rsid w:val="00AF3297"/>
    <w:rsid w:val="00AF4B65"/>
    <w:rsid w:val="00AF734D"/>
    <w:rsid w:val="00B032FB"/>
    <w:rsid w:val="00B0614B"/>
    <w:rsid w:val="00B06230"/>
    <w:rsid w:val="00B06777"/>
    <w:rsid w:val="00B06A5E"/>
    <w:rsid w:val="00B06E6D"/>
    <w:rsid w:val="00B071DA"/>
    <w:rsid w:val="00B1215A"/>
    <w:rsid w:val="00B1288C"/>
    <w:rsid w:val="00B12C57"/>
    <w:rsid w:val="00B1501F"/>
    <w:rsid w:val="00B1550B"/>
    <w:rsid w:val="00B205A0"/>
    <w:rsid w:val="00B22248"/>
    <w:rsid w:val="00B26482"/>
    <w:rsid w:val="00B319E5"/>
    <w:rsid w:val="00B32161"/>
    <w:rsid w:val="00B33202"/>
    <w:rsid w:val="00B348D6"/>
    <w:rsid w:val="00B34A02"/>
    <w:rsid w:val="00B374D3"/>
    <w:rsid w:val="00B44E87"/>
    <w:rsid w:val="00B459F7"/>
    <w:rsid w:val="00B45D9E"/>
    <w:rsid w:val="00B4631D"/>
    <w:rsid w:val="00B47E89"/>
    <w:rsid w:val="00B521E7"/>
    <w:rsid w:val="00B53C64"/>
    <w:rsid w:val="00B53D0B"/>
    <w:rsid w:val="00B62426"/>
    <w:rsid w:val="00B6549A"/>
    <w:rsid w:val="00B65747"/>
    <w:rsid w:val="00B65DED"/>
    <w:rsid w:val="00B71224"/>
    <w:rsid w:val="00B71FE6"/>
    <w:rsid w:val="00B74AA3"/>
    <w:rsid w:val="00B7741C"/>
    <w:rsid w:val="00B8159D"/>
    <w:rsid w:val="00B84F29"/>
    <w:rsid w:val="00BA031B"/>
    <w:rsid w:val="00BA3144"/>
    <w:rsid w:val="00BA77CC"/>
    <w:rsid w:val="00BB0FBA"/>
    <w:rsid w:val="00BB3224"/>
    <w:rsid w:val="00BB3394"/>
    <w:rsid w:val="00BB3DCC"/>
    <w:rsid w:val="00BB66BB"/>
    <w:rsid w:val="00BB7457"/>
    <w:rsid w:val="00BC7620"/>
    <w:rsid w:val="00BD47C2"/>
    <w:rsid w:val="00BE31F0"/>
    <w:rsid w:val="00BE7372"/>
    <w:rsid w:val="00BE7C77"/>
    <w:rsid w:val="00BE7DBD"/>
    <w:rsid w:val="00BF5516"/>
    <w:rsid w:val="00C00123"/>
    <w:rsid w:val="00C005D3"/>
    <w:rsid w:val="00C03898"/>
    <w:rsid w:val="00C0457C"/>
    <w:rsid w:val="00C057C3"/>
    <w:rsid w:val="00C14490"/>
    <w:rsid w:val="00C152BF"/>
    <w:rsid w:val="00C16625"/>
    <w:rsid w:val="00C172A7"/>
    <w:rsid w:val="00C17785"/>
    <w:rsid w:val="00C224E1"/>
    <w:rsid w:val="00C22B6A"/>
    <w:rsid w:val="00C25F04"/>
    <w:rsid w:val="00C27859"/>
    <w:rsid w:val="00C33C6F"/>
    <w:rsid w:val="00C37978"/>
    <w:rsid w:val="00C46915"/>
    <w:rsid w:val="00C4784E"/>
    <w:rsid w:val="00C51295"/>
    <w:rsid w:val="00C533FD"/>
    <w:rsid w:val="00C53B0B"/>
    <w:rsid w:val="00C54ADE"/>
    <w:rsid w:val="00C551BA"/>
    <w:rsid w:val="00C60F7C"/>
    <w:rsid w:val="00C62866"/>
    <w:rsid w:val="00C64504"/>
    <w:rsid w:val="00C67A52"/>
    <w:rsid w:val="00C70684"/>
    <w:rsid w:val="00C71000"/>
    <w:rsid w:val="00C71655"/>
    <w:rsid w:val="00C7229C"/>
    <w:rsid w:val="00C725A9"/>
    <w:rsid w:val="00C73E04"/>
    <w:rsid w:val="00C760CD"/>
    <w:rsid w:val="00C77B19"/>
    <w:rsid w:val="00C81686"/>
    <w:rsid w:val="00C833CF"/>
    <w:rsid w:val="00C85EB9"/>
    <w:rsid w:val="00C95737"/>
    <w:rsid w:val="00CA1C26"/>
    <w:rsid w:val="00CA2CEC"/>
    <w:rsid w:val="00CA397D"/>
    <w:rsid w:val="00CA6179"/>
    <w:rsid w:val="00CA7105"/>
    <w:rsid w:val="00CA7A03"/>
    <w:rsid w:val="00CA7C39"/>
    <w:rsid w:val="00CB0E74"/>
    <w:rsid w:val="00CB14DD"/>
    <w:rsid w:val="00CB34C4"/>
    <w:rsid w:val="00CB42E7"/>
    <w:rsid w:val="00CB5053"/>
    <w:rsid w:val="00CB6BFE"/>
    <w:rsid w:val="00CC00E4"/>
    <w:rsid w:val="00CC1785"/>
    <w:rsid w:val="00CC2073"/>
    <w:rsid w:val="00CC6438"/>
    <w:rsid w:val="00CC65E2"/>
    <w:rsid w:val="00CD2393"/>
    <w:rsid w:val="00CD32A5"/>
    <w:rsid w:val="00CD5D51"/>
    <w:rsid w:val="00CD6A5A"/>
    <w:rsid w:val="00CE73D6"/>
    <w:rsid w:val="00CF31B8"/>
    <w:rsid w:val="00CF4B93"/>
    <w:rsid w:val="00CF6CD9"/>
    <w:rsid w:val="00CF6E04"/>
    <w:rsid w:val="00D01963"/>
    <w:rsid w:val="00D038AE"/>
    <w:rsid w:val="00D07EA2"/>
    <w:rsid w:val="00D13199"/>
    <w:rsid w:val="00D13BAA"/>
    <w:rsid w:val="00D13F53"/>
    <w:rsid w:val="00D16080"/>
    <w:rsid w:val="00D16C6A"/>
    <w:rsid w:val="00D209E3"/>
    <w:rsid w:val="00D26B33"/>
    <w:rsid w:val="00D3119A"/>
    <w:rsid w:val="00D32FB9"/>
    <w:rsid w:val="00D33636"/>
    <w:rsid w:val="00D34173"/>
    <w:rsid w:val="00D37094"/>
    <w:rsid w:val="00D400E3"/>
    <w:rsid w:val="00D41D23"/>
    <w:rsid w:val="00D426F4"/>
    <w:rsid w:val="00D42E9B"/>
    <w:rsid w:val="00D438CA"/>
    <w:rsid w:val="00D46FC9"/>
    <w:rsid w:val="00D525A0"/>
    <w:rsid w:val="00D55329"/>
    <w:rsid w:val="00D60D41"/>
    <w:rsid w:val="00D61785"/>
    <w:rsid w:val="00D622F8"/>
    <w:rsid w:val="00D6315B"/>
    <w:rsid w:val="00D70087"/>
    <w:rsid w:val="00D716B8"/>
    <w:rsid w:val="00D71E5F"/>
    <w:rsid w:val="00D7374B"/>
    <w:rsid w:val="00D73AE3"/>
    <w:rsid w:val="00D76E33"/>
    <w:rsid w:val="00D77829"/>
    <w:rsid w:val="00D8118A"/>
    <w:rsid w:val="00D81542"/>
    <w:rsid w:val="00D84CE5"/>
    <w:rsid w:val="00D8683B"/>
    <w:rsid w:val="00D8685D"/>
    <w:rsid w:val="00D91975"/>
    <w:rsid w:val="00D936F0"/>
    <w:rsid w:val="00D93F52"/>
    <w:rsid w:val="00DA0CB1"/>
    <w:rsid w:val="00DA28A8"/>
    <w:rsid w:val="00DA48B4"/>
    <w:rsid w:val="00DB5BF5"/>
    <w:rsid w:val="00DB6A96"/>
    <w:rsid w:val="00DC0376"/>
    <w:rsid w:val="00DC2C89"/>
    <w:rsid w:val="00DC67F8"/>
    <w:rsid w:val="00DD0111"/>
    <w:rsid w:val="00DD1C53"/>
    <w:rsid w:val="00DD3447"/>
    <w:rsid w:val="00DD503A"/>
    <w:rsid w:val="00DD6EE5"/>
    <w:rsid w:val="00DE05B1"/>
    <w:rsid w:val="00DE17CA"/>
    <w:rsid w:val="00DE79C1"/>
    <w:rsid w:val="00DF1F51"/>
    <w:rsid w:val="00DF4786"/>
    <w:rsid w:val="00DF6A34"/>
    <w:rsid w:val="00E0272A"/>
    <w:rsid w:val="00E138A2"/>
    <w:rsid w:val="00E24EEA"/>
    <w:rsid w:val="00E27E79"/>
    <w:rsid w:val="00E3059A"/>
    <w:rsid w:val="00E36E9E"/>
    <w:rsid w:val="00E42982"/>
    <w:rsid w:val="00E50114"/>
    <w:rsid w:val="00E5244F"/>
    <w:rsid w:val="00E5636D"/>
    <w:rsid w:val="00E57F25"/>
    <w:rsid w:val="00E60ED3"/>
    <w:rsid w:val="00E62962"/>
    <w:rsid w:val="00E6511D"/>
    <w:rsid w:val="00E71D20"/>
    <w:rsid w:val="00E7241D"/>
    <w:rsid w:val="00E7328C"/>
    <w:rsid w:val="00E75A52"/>
    <w:rsid w:val="00E76C8C"/>
    <w:rsid w:val="00E825F2"/>
    <w:rsid w:val="00E8353A"/>
    <w:rsid w:val="00E91F46"/>
    <w:rsid w:val="00E94A0F"/>
    <w:rsid w:val="00E94B49"/>
    <w:rsid w:val="00E94B55"/>
    <w:rsid w:val="00E9615C"/>
    <w:rsid w:val="00EA4305"/>
    <w:rsid w:val="00EA5C8C"/>
    <w:rsid w:val="00EA67D0"/>
    <w:rsid w:val="00EA77BB"/>
    <w:rsid w:val="00EB116A"/>
    <w:rsid w:val="00EC0148"/>
    <w:rsid w:val="00EC3049"/>
    <w:rsid w:val="00ED06F5"/>
    <w:rsid w:val="00ED3997"/>
    <w:rsid w:val="00EE1059"/>
    <w:rsid w:val="00EE1695"/>
    <w:rsid w:val="00EE430D"/>
    <w:rsid w:val="00EE6EA6"/>
    <w:rsid w:val="00EE7E58"/>
    <w:rsid w:val="00EF09D4"/>
    <w:rsid w:val="00EF0C64"/>
    <w:rsid w:val="00EF292A"/>
    <w:rsid w:val="00EF2A7C"/>
    <w:rsid w:val="00EF3C07"/>
    <w:rsid w:val="00EF64C1"/>
    <w:rsid w:val="00F039A4"/>
    <w:rsid w:val="00F05187"/>
    <w:rsid w:val="00F103CC"/>
    <w:rsid w:val="00F14F68"/>
    <w:rsid w:val="00F160D2"/>
    <w:rsid w:val="00F216CC"/>
    <w:rsid w:val="00F21DFD"/>
    <w:rsid w:val="00F24839"/>
    <w:rsid w:val="00F27692"/>
    <w:rsid w:val="00F3149D"/>
    <w:rsid w:val="00F317A5"/>
    <w:rsid w:val="00F33BB1"/>
    <w:rsid w:val="00F3510D"/>
    <w:rsid w:val="00F37FEB"/>
    <w:rsid w:val="00F40907"/>
    <w:rsid w:val="00F40C31"/>
    <w:rsid w:val="00F4526E"/>
    <w:rsid w:val="00F4544B"/>
    <w:rsid w:val="00F46BCF"/>
    <w:rsid w:val="00F47078"/>
    <w:rsid w:val="00F50285"/>
    <w:rsid w:val="00F515A6"/>
    <w:rsid w:val="00F51FE8"/>
    <w:rsid w:val="00F63409"/>
    <w:rsid w:val="00F64D4A"/>
    <w:rsid w:val="00F67250"/>
    <w:rsid w:val="00F720CF"/>
    <w:rsid w:val="00F73854"/>
    <w:rsid w:val="00F74E9C"/>
    <w:rsid w:val="00F763BD"/>
    <w:rsid w:val="00F76456"/>
    <w:rsid w:val="00F76CFD"/>
    <w:rsid w:val="00F76E71"/>
    <w:rsid w:val="00F80420"/>
    <w:rsid w:val="00F84BEE"/>
    <w:rsid w:val="00F853DA"/>
    <w:rsid w:val="00F85422"/>
    <w:rsid w:val="00F902EB"/>
    <w:rsid w:val="00F96738"/>
    <w:rsid w:val="00F97E5C"/>
    <w:rsid w:val="00FA3E6E"/>
    <w:rsid w:val="00FA4177"/>
    <w:rsid w:val="00FA5E91"/>
    <w:rsid w:val="00FA6BC8"/>
    <w:rsid w:val="00FA6C64"/>
    <w:rsid w:val="00FA77FF"/>
    <w:rsid w:val="00FB144C"/>
    <w:rsid w:val="00FB16CC"/>
    <w:rsid w:val="00FB5305"/>
    <w:rsid w:val="00FB5C3B"/>
    <w:rsid w:val="00FC2B95"/>
    <w:rsid w:val="00FC55D9"/>
    <w:rsid w:val="00FC6DB5"/>
    <w:rsid w:val="00FC7B5F"/>
    <w:rsid w:val="00FD08BA"/>
    <w:rsid w:val="00FD242F"/>
    <w:rsid w:val="00FD4B38"/>
    <w:rsid w:val="00FD76BC"/>
    <w:rsid w:val="00FE3F7E"/>
    <w:rsid w:val="00FF25D1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9CA4A1"/>
  <w15:chartTrackingRefBased/>
  <w15:docId w15:val="{A98C0DA4-E27B-43FD-A282-4510B650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5D7375"/>
    <w:rPr>
      <w:rFonts w:ascii="Arial" w:hAnsi="Arial"/>
      <w:b/>
      <w:lang w:eastAsia="ar-SA"/>
    </w:rPr>
  </w:style>
  <w:style w:type="paragraph" w:customStyle="1" w:styleId="Nagwek10">
    <w:name w:val="Nagłówek1"/>
    <w:basedOn w:val="Normalny"/>
    <w:next w:val="Tekstpodstawowy"/>
    <w:rsid w:val="00D55329"/>
    <w:pPr>
      <w:tabs>
        <w:tab w:val="center" w:pos="4536"/>
        <w:tab w:val="right" w:pos="9072"/>
      </w:tabs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0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E68FC-CE03-49B8-BB69-C7538A28C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952</Words>
  <Characters>5717</Characters>
  <Application>Microsoft Office Word</Application>
  <DocSecurity>0</DocSecurity>
  <Lines>47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6656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2020-03-10T07:46:00Z</cp:lastPrinted>
  <dcterms:created xsi:type="dcterms:W3CDTF">2026-10-12T12:43:00Z</dcterms:created>
  <dcterms:modified xsi:type="dcterms:W3CDTF">2026-10-12T12:43:00Z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f006980c3fc2e35c338c7271f9734934e13c3fac3f904ae75419f77b0f4d581c</vt:lpwstr>
  </property>
</Properties>
</file>